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 xml:space="preserve">Директор МБВСОУ </w:t>
      </w: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 xml:space="preserve">Центра образования </w:t>
      </w: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 xml:space="preserve">г. Ставрополя </w:t>
      </w: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 xml:space="preserve">им. Героя России В. </w:t>
      </w:r>
      <w:proofErr w:type="spellStart"/>
      <w:r w:rsidRPr="000817D0">
        <w:rPr>
          <w:rFonts w:ascii="Times New Roman" w:eastAsia="Calibri" w:hAnsi="Times New Roman" w:cs="Times New Roman"/>
          <w:sz w:val="28"/>
          <w:szCs w:val="28"/>
        </w:rPr>
        <w:t>Духина</w:t>
      </w:r>
      <w:proofErr w:type="spellEnd"/>
      <w:r w:rsidRPr="00081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0817D0" w:rsidRPr="000817D0" w:rsidRDefault="000817D0" w:rsidP="000817D0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0817D0">
        <w:rPr>
          <w:rFonts w:ascii="Times New Roman" w:eastAsia="Calibri" w:hAnsi="Times New Roman" w:cs="Times New Roman"/>
          <w:sz w:val="28"/>
          <w:szCs w:val="28"/>
        </w:rPr>
        <w:t>___________ Л.М. Логвиненко</w:t>
      </w:r>
    </w:p>
    <w:p w:rsidR="000817D0" w:rsidRPr="000817D0" w:rsidRDefault="000817D0" w:rsidP="000817D0">
      <w:pPr>
        <w:spacing w:after="253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7D0" w:rsidRPr="000817D0" w:rsidRDefault="000817D0" w:rsidP="000817D0">
      <w:pPr>
        <w:spacing w:after="27" w:line="256" w:lineRule="auto"/>
        <w:ind w:left="4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509" w:line="216" w:lineRule="auto"/>
        <w:ind w:left="2737" w:right="22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133" w:line="400" w:lineRule="auto"/>
        <w:ind w:left="291" w:right="28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ДОПОЛНИТЕЛЬНАЯ ОБЩЕОБРАЗОВАТЕЛЬНАЯ ОБЩЕРАЗВИВАЮЩАЯ ПРОГРАММА </w:t>
      </w:r>
    </w:p>
    <w:p w:rsidR="000817D0" w:rsidRPr="000817D0" w:rsidRDefault="000817D0" w:rsidP="000817D0">
      <w:pPr>
        <w:spacing w:after="133" w:line="400" w:lineRule="auto"/>
        <w:ind w:left="291" w:right="28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«Лидер</w:t>
      </w: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0817D0" w:rsidRPr="000817D0" w:rsidRDefault="000817D0" w:rsidP="000817D0">
      <w:pPr>
        <w:spacing w:after="34" w:line="256" w:lineRule="auto"/>
        <w:ind w:left="3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keepNext/>
        <w:keepLines/>
        <w:spacing w:after="141" w:line="256" w:lineRule="auto"/>
        <w:ind w:left="291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НАПРАВЛЕННОСТЬ: </w:t>
      </w: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 - ГУМАНИТАРНАЯ</w:t>
      </w:r>
    </w:p>
    <w:p w:rsidR="000817D0" w:rsidRPr="000817D0" w:rsidRDefault="000817D0" w:rsidP="000817D0">
      <w:pPr>
        <w:spacing w:after="18" w:line="256" w:lineRule="auto"/>
        <w:ind w:left="3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70" w:line="256" w:lineRule="auto"/>
        <w:ind w:left="29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Уровень программы: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базовый</w:t>
      </w:r>
    </w:p>
    <w:p w:rsidR="000817D0" w:rsidRPr="000817D0" w:rsidRDefault="000817D0" w:rsidP="000817D0">
      <w:pPr>
        <w:spacing w:after="67" w:line="256" w:lineRule="auto"/>
        <w:ind w:left="290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 обучающихся: 13-18 лет </w:t>
      </w:r>
    </w:p>
    <w:p w:rsidR="000817D0" w:rsidRPr="000817D0" w:rsidRDefault="000817D0" w:rsidP="000817D0">
      <w:pPr>
        <w:spacing w:after="23" w:line="256" w:lineRule="auto"/>
        <w:ind w:left="290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B722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0817D0" w:rsidRPr="000817D0" w:rsidRDefault="000817D0" w:rsidP="000817D0">
      <w:pPr>
        <w:spacing w:after="138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138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193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22" w:line="256" w:lineRule="auto"/>
        <w:ind w:left="10" w:right="-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Составитель (разработчик): </w:t>
      </w:r>
    </w:p>
    <w:p w:rsidR="000817D0" w:rsidRPr="000817D0" w:rsidRDefault="00B72255" w:rsidP="000817D0">
      <w:pPr>
        <w:spacing w:after="22" w:line="256" w:lineRule="auto"/>
        <w:ind w:left="10" w:right="-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Ю.В.</w:t>
      </w:r>
    </w:p>
    <w:p w:rsidR="000817D0" w:rsidRPr="000817D0" w:rsidRDefault="000817D0" w:rsidP="000817D0">
      <w:pPr>
        <w:spacing w:after="138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138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Pr="000817D0" w:rsidRDefault="000817D0" w:rsidP="000817D0">
      <w:pPr>
        <w:spacing w:after="141" w:line="256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7D0" w:rsidRDefault="000817D0" w:rsidP="000817D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7D0" w:rsidRDefault="000817D0" w:rsidP="000817D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7D0" w:rsidRDefault="000817D0" w:rsidP="000817D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7D0" w:rsidRDefault="000817D0" w:rsidP="000817D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17D0" w:rsidRPr="000817D0" w:rsidRDefault="000817D0" w:rsidP="000817D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Ставрополь, 202</w:t>
      </w:r>
      <w:r w:rsidR="007D6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B72255" w:rsidRDefault="00B72255" w:rsidP="000817D0">
      <w:pPr>
        <w:pStyle w:val="Default"/>
        <w:jc w:val="center"/>
        <w:rPr>
          <w:b/>
          <w:bCs/>
          <w:sz w:val="28"/>
          <w:szCs w:val="28"/>
        </w:rPr>
      </w:pPr>
    </w:p>
    <w:p w:rsidR="00D64349" w:rsidRDefault="00D64349" w:rsidP="000817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sz w:val="28"/>
          <w:szCs w:val="28"/>
        </w:rPr>
        <w:t xml:space="preserve">Дополнительная общеобразовательная общеразвивающая программа «Лидер» (далее – Программа) социально </w:t>
      </w:r>
      <w:r w:rsidRPr="00E01203">
        <w:rPr>
          <w:b/>
          <w:bCs/>
          <w:sz w:val="28"/>
          <w:szCs w:val="28"/>
        </w:rPr>
        <w:t xml:space="preserve">- </w:t>
      </w:r>
      <w:r w:rsidRPr="00E01203">
        <w:rPr>
          <w:sz w:val="28"/>
          <w:szCs w:val="28"/>
        </w:rPr>
        <w:t xml:space="preserve">гуманитарной направленности базового уровня способствует развитию коллективной творческой, организаторской деятельности обучающихся, ведущей к формированию у подростков активной жизненной позиции.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b/>
          <w:bCs/>
          <w:sz w:val="28"/>
          <w:szCs w:val="28"/>
        </w:rPr>
        <w:t xml:space="preserve">Актуальность Программы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sz w:val="28"/>
          <w:szCs w:val="28"/>
        </w:rPr>
        <w:t xml:space="preserve">Происходящие в современном обществе процессы возвращают сегодня понятию «активная гражданская позиция» его первоначальный смысл – проявление «лидерских» качеств личности. Проблема воспитания лидера сейчас наиболее актуальна, т.к. без воспитания лидерской позиции невозможно существование страны-лидера.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sz w:val="28"/>
          <w:szCs w:val="28"/>
        </w:rPr>
        <w:t xml:space="preserve">Формирование лидеров в обществе – процесс не стихийный, его необходимо организовать и сделать это лучше всего в процессе воспитания и обучения. Очень важно научить обучающихся правильно оценивать окружающий мир и позиционировать себя в нём, помочь им овладеть культурой личности, различными формами эффективной организации и управления, умением общаться и разрешать конфликты, дать им знания, умения и навыки, необходимые для реализации собственной успешности в социуме.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sz w:val="28"/>
          <w:szCs w:val="28"/>
        </w:rPr>
        <w:t xml:space="preserve">Данная Программа актуальна, так как в рамках ее реализации обучающиеся получают навыки эффективного командного взаимодействия, построения взаимоотношений на основе уважения и сотрудничества, возможность проявить себя в решении групповых задач, понять свою роль и место в обществе, сделать осознанный выбор.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b/>
          <w:bCs/>
          <w:sz w:val="28"/>
          <w:szCs w:val="28"/>
        </w:rPr>
        <w:t xml:space="preserve">Новизна Программы </w:t>
      </w:r>
      <w:r w:rsidRPr="00E01203">
        <w:rPr>
          <w:sz w:val="28"/>
          <w:szCs w:val="28"/>
        </w:rPr>
        <w:t xml:space="preserve">основана на комплексном подходе в подготовке обучающихся к овладению набором знаний, умений и навыков, необходимых для реализации собственной успешности в социуме. Кроме того, в Программу включен раздел, посвященный вопросам развития конфликтной компетенции в подростковом возрасте.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sz w:val="28"/>
          <w:szCs w:val="28"/>
        </w:rPr>
      </w:pPr>
      <w:r w:rsidRPr="00E01203">
        <w:rPr>
          <w:b/>
          <w:bCs/>
          <w:sz w:val="28"/>
          <w:szCs w:val="28"/>
        </w:rPr>
        <w:t xml:space="preserve">Педагогическая целесообразность Программы </w:t>
      </w:r>
      <w:r w:rsidRPr="00E01203">
        <w:rPr>
          <w:sz w:val="28"/>
          <w:szCs w:val="28"/>
        </w:rPr>
        <w:t xml:space="preserve">заключается в том, что при ее реализации создаются благоприятные условия для осознания обучающимися своего лидерского потенциала, путей его развития и реализации в рамках личной и общественно полезной деятельности.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sz w:val="28"/>
          <w:szCs w:val="28"/>
        </w:rPr>
        <w:t xml:space="preserve">Отличительной особенностью </w:t>
      </w:r>
      <w:r w:rsidRPr="00E01203">
        <w:rPr>
          <w:sz w:val="28"/>
          <w:szCs w:val="28"/>
        </w:rPr>
        <w:t xml:space="preserve">данной программы является то, что она дает возможность развиваться личности ребенка в практической деятельности </w:t>
      </w:r>
      <w:r w:rsidRPr="00E01203">
        <w:rPr>
          <w:color w:val="auto"/>
          <w:sz w:val="28"/>
          <w:szCs w:val="28"/>
        </w:rPr>
        <w:t xml:space="preserve">– обучающиеся приобретают конкретные организаторские умения и навыки, необходимые для достижения контактности, решения конфликтов и проблемных ситуаций. Обучение по данной программе представляет собой систему взаимосвязанных творческих заданий, деловых игр и тренингов, обсуждений и дискуссий на волнующие и интересные темы, в процессе которых отрабатываются навыки руководства малым коллективом или группой, техники ведения разговора, спора, умения упорядочить точки зрения, достигнуть согласия и найти решения в группе. Обучающийся имеет возможность приобрести новых друзей, расширить свой кругозор, иметь </w:t>
      </w:r>
      <w:r w:rsidRPr="00E01203">
        <w:rPr>
          <w:color w:val="auto"/>
          <w:sz w:val="28"/>
          <w:szCs w:val="28"/>
        </w:rPr>
        <w:lastRenderedPageBreak/>
        <w:t xml:space="preserve">практику общественной жизни, почувствовать себя нужным и способным помочь множеству людей, оказавшихся в трудной ситуации.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Занятия проходят не только в лекционной форме, но и в форме игры или тренинга, что создает наиболее благоприятную атмосферу для усвоения и восприятия материала. У обучающихся появляется возможность в спокойной игровой атмосфере отработать полученные навыки, решить личностные проблемы, апробировать определенные роли.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Программа разработана на основе дополнительной общеразвивающей программы «Школа лидера» (разработчики: Никитина И.А., Кузнецова Е.И., </w:t>
      </w:r>
      <w:proofErr w:type="spellStart"/>
      <w:r w:rsidRPr="00E01203">
        <w:rPr>
          <w:color w:val="auto"/>
          <w:sz w:val="28"/>
          <w:szCs w:val="28"/>
        </w:rPr>
        <w:t>Алборова</w:t>
      </w:r>
      <w:proofErr w:type="spellEnd"/>
      <w:r w:rsidRPr="00E01203">
        <w:rPr>
          <w:color w:val="auto"/>
          <w:sz w:val="28"/>
          <w:szCs w:val="28"/>
        </w:rPr>
        <w:t xml:space="preserve"> М.Б., педагоги ГКОУ КШИ № 1 города Москвы, 2018 год).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Цель Программы </w:t>
      </w:r>
      <w:r w:rsidRPr="00E01203">
        <w:rPr>
          <w:color w:val="auto"/>
          <w:sz w:val="28"/>
          <w:szCs w:val="28"/>
        </w:rPr>
        <w:t xml:space="preserve">– создать условия для формирования у обучающихся навыков эффективного взаимодействия в команде, развития коммуникативных и лидерских качеств.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Реализация поставленной цели предусматривает решение ряда задач.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Задачи Программы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Обучающие: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лидерские качества;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навыки и умения руководить коллективом;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обучать основам психологической и коммуникативной культуры;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умения применять на практике, полученные на занятиях знания;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способности к рефлексии; </w:t>
      </w:r>
    </w:p>
    <w:p w:rsidR="00D64349" w:rsidRPr="00E01203" w:rsidRDefault="00D64349" w:rsidP="000817D0">
      <w:pPr>
        <w:pStyle w:val="Default"/>
        <w:numPr>
          <w:ilvl w:val="0"/>
          <w:numId w:val="1"/>
        </w:numPr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умения видеть проблемы, формулировать задачи и искать средства их решения.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i/>
          <w:iCs/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Развивающие: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стимулировать проявление активности, инициативы, самостоятельности и творчества;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развивать навыки аналитического и критического мышления;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у обучающихся эмоциональную устойчивость в сложных жизненных ситуациях, волю и настойчивость;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у обучающихся грамотную и культурную речь, умение свободно общаться с различной возрастной аудиторией;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развивать у обучающихся навыки работы в группе, команде; </w:t>
      </w:r>
    </w:p>
    <w:p w:rsidR="00D64349" w:rsidRPr="000373AA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развивать творческие и интеллектуальные способности обучающихся;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умение самокритичного отношения к себе.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Воспитательные: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мотивировать к социально значимой общественно полезной деятельности;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формировать навыки, необходимые для жизни в демократическом обществе: социальную активность и дисциплину, инициативность, нравственность и трудолюбие.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Категория обучающихся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lastRenderedPageBreak/>
        <w:t>Обучение по Программе ведется в разновозрастных группах, группы комплектуются из обучающихся 1</w:t>
      </w:r>
      <w:r w:rsidR="00585550">
        <w:rPr>
          <w:color w:val="auto"/>
          <w:sz w:val="28"/>
          <w:szCs w:val="28"/>
        </w:rPr>
        <w:t>3</w:t>
      </w:r>
      <w:r w:rsidRPr="00E01203">
        <w:rPr>
          <w:color w:val="auto"/>
          <w:sz w:val="28"/>
          <w:szCs w:val="28"/>
        </w:rPr>
        <w:t>-1</w:t>
      </w:r>
      <w:r w:rsidR="00585550">
        <w:rPr>
          <w:color w:val="auto"/>
          <w:sz w:val="28"/>
          <w:szCs w:val="28"/>
        </w:rPr>
        <w:t>8</w:t>
      </w:r>
      <w:r w:rsidRPr="00E01203">
        <w:rPr>
          <w:color w:val="auto"/>
          <w:sz w:val="28"/>
          <w:szCs w:val="28"/>
        </w:rPr>
        <w:t xml:space="preserve"> лет. Количество обучающихся в группе – 15 человек.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Группы формируются из обучающихся подросткового возраста,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Сроки реализации </w:t>
      </w:r>
    </w:p>
    <w:p w:rsidR="00D64349" w:rsidRPr="000373AA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Программа рассчитана на 2 года обучения. Общее количество часов в год составляет </w:t>
      </w:r>
      <w:r w:rsidR="00585550">
        <w:rPr>
          <w:color w:val="auto"/>
          <w:sz w:val="28"/>
          <w:szCs w:val="28"/>
        </w:rPr>
        <w:t>70</w:t>
      </w:r>
      <w:r w:rsidRPr="00E01203">
        <w:rPr>
          <w:color w:val="auto"/>
          <w:sz w:val="28"/>
          <w:szCs w:val="28"/>
        </w:rPr>
        <w:t xml:space="preserve"> час</w:t>
      </w:r>
      <w:r w:rsidR="00585550">
        <w:rPr>
          <w:color w:val="auto"/>
          <w:sz w:val="28"/>
          <w:szCs w:val="28"/>
        </w:rPr>
        <w:t>ов</w:t>
      </w:r>
      <w:r w:rsidRPr="00E01203">
        <w:rPr>
          <w:color w:val="auto"/>
          <w:sz w:val="28"/>
          <w:szCs w:val="28"/>
        </w:rPr>
        <w:t xml:space="preserve">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Формы и режим занятий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Программа реализуется 2 раза в неделю по </w:t>
      </w:r>
      <w:r w:rsidR="00585550">
        <w:rPr>
          <w:color w:val="auto"/>
          <w:sz w:val="28"/>
          <w:szCs w:val="28"/>
        </w:rPr>
        <w:t>1</w:t>
      </w:r>
      <w:r w:rsidRPr="00E01203">
        <w:rPr>
          <w:color w:val="auto"/>
          <w:sz w:val="28"/>
          <w:szCs w:val="28"/>
        </w:rPr>
        <w:t xml:space="preserve"> час</w:t>
      </w:r>
      <w:r w:rsidR="00585550">
        <w:rPr>
          <w:color w:val="auto"/>
          <w:sz w:val="28"/>
          <w:szCs w:val="28"/>
        </w:rPr>
        <w:t>у</w:t>
      </w:r>
      <w:r w:rsidRPr="00E01203">
        <w:rPr>
          <w:color w:val="auto"/>
          <w:sz w:val="28"/>
          <w:szCs w:val="28"/>
        </w:rPr>
        <w:t xml:space="preserve">. Программа включает в себя лекционные и практические занятия (деловые и ролевые игры, упражнения на взаимодействия в группе, тренинги, творческие задания, конкурсы, проигрывание ситуаций, дискуссии, проектирование, встречи со специалистами и интересными людьми, экспресс тесты и опросы, коллективно-творческое дело (КТД), беседы).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Деловые и ролевые игры </w:t>
      </w:r>
      <w:r w:rsidRPr="00E01203">
        <w:rPr>
          <w:color w:val="auto"/>
          <w:sz w:val="28"/>
          <w:szCs w:val="28"/>
        </w:rPr>
        <w:t xml:space="preserve">учат обучающихся анализировать и оценивать человеческие взаимоотношения, в разрешении которых существенно не только правильное решение, но и поведение, интонация, мимика и т.д. Опыт проведения ролевых игр показывает, что они способствуют расширению поведенческого диапазона, развитию уверенности в себе, интеллектуальному развитию.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Между практическими блоками организуется </w:t>
      </w:r>
      <w:r w:rsidRPr="00E01203">
        <w:rPr>
          <w:i/>
          <w:iCs/>
          <w:color w:val="auto"/>
          <w:sz w:val="28"/>
          <w:szCs w:val="28"/>
        </w:rPr>
        <w:t>беседа и дискуссия</w:t>
      </w:r>
      <w:r w:rsidRPr="00E01203">
        <w:rPr>
          <w:color w:val="auto"/>
          <w:sz w:val="28"/>
          <w:szCs w:val="28"/>
        </w:rPr>
        <w:t xml:space="preserve">. Выбор вопросов и тем осуществляется в зависимости от содержания пройденного материала и перспективных тем. Беседа может проводиться в начале раздела, в виде введения в изучаемый вопрос (например, «Правила поведения на занятиях») или в качестве обобщающего этапа на заключительных занятиях по разделам программы («Достоинства и недостатки деятельности детской общественной организации»). Наиболее продуктивными являются те занятия, которые сочетают в себе беседу/дискуссию (не более 10-15 минут) и практическую деятельность с демонстрацией практических приемов деятельности.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Защита </w:t>
      </w:r>
      <w:r w:rsidRPr="00E01203">
        <w:rPr>
          <w:i/>
          <w:iCs/>
          <w:color w:val="auto"/>
          <w:sz w:val="28"/>
          <w:szCs w:val="28"/>
        </w:rPr>
        <w:t xml:space="preserve">творческих заданий </w:t>
      </w:r>
      <w:r w:rsidRPr="00E01203">
        <w:rPr>
          <w:color w:val="auto"/>
          <w:sz w:val="28"/>
          <w:szCs w:val="28"/>
        </w:rPr>
        <w:t xml:space="preserve">проводится с целью развития коммуникативных умений и навыков (мыслить быстро и выступать аргументированно). Применяться данная форма может нечасто, но </w:t>
      </w:r>
      <w:r w:rsidRPr="00E01203">
        <w:rPr>
          <w:color w:val="auto"/>
          <w:sz w:val="28"/>
          <w:szCs w:val="28"/>
        </w:rPr>
        <w:lastRenderedPageBreak/>
        <w:t xml:space="preserve">обязательно, так как формирует навыки открытого общения и умения применять полученные знания на практике в новой ситуации.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Проектирование и моделирование </w:t>
      </w:r>
      <w:r w:rsidRPr="00E01203">
        <w:rPr>
          <w:color w:val="auto"/>
          <w:sz w:val="28"/>
          <w:szCs w:val="28"/>
        </w:rPr>
        <w:t xml:space="preserve">реализуются с целью создания условий для выдвижения, развития и реализации творческой идеи. Как индивидуальной, так и групповой. </w:t>
      </w:r>
    </w:p>
    <w:p w:rsidR="00D64349" w:rsidRPr="000373AA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Конкурс </w:t>
      </w:r>
      <w:r w:rsidRPr="00E01203">
        <w:rPr>
          <w:color w:val="auto"/>
          <w:sz w:val="28"/>
          <w:szCs w:val="28"/>
        </w:rPr>
        <w:t xml:space="preserve">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реализацию «я-образа» через соперничество, самопознание себя путем сравнения себя и сверстника. Результативность участия в городских и всероссийских конкурсах позволяет реализовать «ситуацию успеха».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i/>
          <w:iCs/>
          <w:color w:val="auto"/>
          <w:sz w:val="28"/>
          <w:szCs w:val="28"/>
        </w:rPr>
        <w:t xml:space="preserve">Коллективно-творческое дело </w:t>
      </w:r>
      <w:r w:rsidRPr="00E01203">
        <w:rPr>
          <w:color w:val="auto"/>
          <w:sz w:val="28"/>
          <w:szCs w:val="28"/>
        </w:rPr>
        <w:t xml:space="preserve">(Далее – КТД) основное средство сплочения коллектива, совместная организаторская и творческая деятельность детей и взрослых. КТД ориентировано на развитие фантазии и творческих способностей детей.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Кроме уже названных форм проведения учебных занятий целесообразно проводить упражнения на взаимодействия в группе, тренинги, встречи со специалистами и интересными людьми.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Планируемые результаты освоения Программы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По итогам реализации Программы </w:t>
      </w:r>
      <w:r w:rsidRPr="00E01203">
        <w:rPr>
          <w:b/>
          <w:bCs/>
          <w:i/>
          <w:iCs/>
          <w:color w:val="auto"/>
          <w:sz w:val="28"/>
          <w:szCs w:val="28"/>
        </w:rPr>
        <w:t xml:space="preserve">первого года </w:t>
      </w:r>
      <w:r w:rsidRPr="00E01203">
        <w:rPr>
          <w:color w:val="auto"/>
          <w:sz w:val="28"/>
          <w:szCs w:val="28"/>
        </w:rPr>
        <w:t xml:space="preserve">обучающиеся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будут знать: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основные качества лидера;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структуру органов самоуправления; </w:t>
      </w:r>
    </w:p>
    <w:p w:rsidR="00D64349" w:rsidRPr="000373AA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основы организаторской деятельности;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методику работы над коллективно-творческим делом;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основы общения;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содержание понятия «конфликт» и пути разрешения;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структуру и содержание портфолио школьника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будут уметь: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владеть навыками словесного действия;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развивать навыки управления эмоциями, самооценки, взаимодействия;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уметь преодолевать и разрешать конфликтные ситуации;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организовывать КТД;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составлять портфолио.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По итогам реализации Программы </w:t>
      </w:r>
      <w:r w:rsidRPr="00E01203">
        <w:rPr>
          <w:b/>
          <w:bCs/>
          <w:i/>
          <w:iCs/>
          <w:color w:val="auto"/>
          <w:sz w:val="28"/>
          <w:szCs w:val="28"/>
        </w:rPr>
        <w:t xml:space="preserve">второго года </w:t>
      </w:r>
      <w:r w:rsidRPr="00E01203">
        <w:rPr>
          <w:color w:val="auto"/>
          <w:sz w:val="28"/>
          <w:szCs w:val="28"/>
        </w:rPr>
        <w:t xml:space="preserve">обучающиеся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будут знать: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командные роли и основы формирования команды;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основы оформительского мастерства;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основы публичного выступления;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основные этапы создания проекта;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lastRenderedPageBreak/>
        <w:t xml:space="preserve">• методики организации и проведения массовых мероприятий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будут уметь: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владеть навыками публичного выступления;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работать в команде;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владеть основными навыками оформления стенных газет, выставок;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создавать и реализовывать социальный проект;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владеть навыками ИКТ;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использовать приобретенные умения и навыки в практической деятельности и реальной жизни.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color w:val="auto"/>
          <w:sz w:val="28"/>
          <w:szCs w:val="28"/>
        </w:rPr>
        <w:t xml:space="preserve">Формы контроля и оценочные материалы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Для определения результативности освоения Программы два раза в год проводится аттестация: промежуточная – по итогам I полугодия, итоговая – по окончании II полугодия.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b/>
          <w:bCs/>
          <w:i/>
          <w:iCs/>
          <w:color w:val="auto"/>
          <w:sz w:val="28"/>
          <w:szCs w:val="28"/>
        </w:rPr>
        <w:t xml:space="preserve">Формы проведения аттестации: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тестирование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мастер-класс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практикум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игра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проект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зачет </w:t>
      </w:r>
    </w:p>
    <w:p w:rsidR="00D64349" w:rsidRPr="00E01203" w:rsidRDefault="00D64349" w:rsidP="000817D0">
      <w:pPr>
        <w:pStyle w:val="Default"/>
        <w:ind w:right="-143" w:firstLine="851"/>
        <w:jc w:val="both"/>
        <w:rPr>
          <w:color w:val="auto"/>
          <w:sz w:val="28"/>
          <w:szCs w:val="28"/>
        </w:rPr>
      </w:pPr>
      <w:r w:rsidRPr="00E01203">
        <w:rPr>
          <w:color w:val="auto"/>
          <w:sz w:val="28"/>
          <w:szCs w:val="28"/>
        </w:rPr>
        <w:t xml:space="preserve">• конкурс </w:t>
      </w:r>
    </w:p>
    <w:p w:rsidR="00D64349" w:rsidRPr="000373AA" w:rsidRDefault="00D64349" w:rsidP="00E01203">
      <w:pPr>
        <w:pStyle w:val="Default"/>
        <w:spacing w:line="276" w:lineRule="auto"/>
        <w:ind w:right="-143" w:firstLine="851"/>
        <w:jc w:val="both"/>
        <w:rPr>
          <w:color w:val="auto"/>
          <w:sz w:val="28"/>
          <w:szCs w:val="28"/>
        </w:rPr>
      </w:pPr>
    </w:p>
    <w:p w:rsidR="00D64349" w:rsidRPr="000373AA" w:rsidRDefault="00D64349" w:rsidP="00D64349">
      <w:pPr>
        <w:pStyle w:val="Default"/>
        <w:rPr>
          <w:color w:val="auto"/>
          <w:sz w:val="28"/>
          <w:szCs w:val="28"/>
        </w:rPr>
      </w:pPr>
    </w:p>
    <w:p w:rsidR="00D64349" w:rsidRDefault="00D64349" w:rsidP="00D643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D64349" w:rsidRPr="000373AA" w:rsidRDefault="00D64349" w:rsidP="00D643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(тематический) план 1-го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276"/>
        <w:gridCol w:w="1276"/>
        <w:gridCol w:w="1275"/>
        <w:gridCol w:w="1843"/>
      </w:tblGrid>
      <w:tr w:rsidR="00D64349" w:rsidRPr="00D64349" w:rsidTr="0014709D">
        <w:trPr>
          <w:trHeight w:val="424"/>
        </w:trPr>
        <w:tc>
          <w:tcPr>
            <w:tcW w:w="1101" w:type="dxa"/>
          </w:tcPr>
          <w:p w:rsidR="00D64349" w:rsidRPr="00D64349" w:rsidRDefault="00D64349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1984" w:type="dxa"/>
          </w:tcPr>
          <w:p w:rsidR="00D64349" w:rsidRPr="00D64349" w:rsidRDefault="00D64349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Название раздела/темы </w:t>
            </w:r>
          </w:p>
        </w:tc>
        <w:tc>
          <w:tcPr>
            <w:tcW w:w="3827" w:type="dxa"/>
            <w:gridSpan w:val="3"/>
          </w:tcPr>
          <w:p w:rsidR="00D64349" w:rsidRPr="00D64349" w:rsidRDefault="00D64349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D64349" w:rsidRPr="00D64349" w:rsidRDefault="00D64349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аттестации и контроля </w:t>
            </w:r>
          </w:p>
        </w:tc>
      </w:tr>
      <w:tr w:rsidR="0014709D" w:rsidRPr="00D64349" w:rsidTr="0014709D">
        <w:trPr>
          <w:trHeight w:val="107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4709D" w:rsidRPr="00D64349" w:rsidRDefault="0014709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276" w:type="dxa"/>
          </w:tcPr>
          <w:p w:rsidR="0014709D" w:rsidRPr="00D64349" w:rsidRDefault="0014709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Теория </w:t>
            </w:r>
          </w:p>
        </w:tc>
        <w:tc>
          <w:tcPr>
            <w:tcW w:w="1275" w:type="dxa"/>
          </w:tcPr>
          <w:p w:rsidR="0014709D" w:rsidRPr="00D64349" w:rsidRDefault="0014709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Практика 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4709D" w:rsidRPr="00D64349" w:rsidTr="0014709D">
        <w:trPr>
          <w:trHeight w:val="427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  <w:r w:rsidR="0014709D"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Первичная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Тест </w:t>
            </w:r>
          </w:p>
        </w:tc>
      </w:tr>
      <w:tr w:rsidR="0014709D" w:rsidRPr="00D64349" w:rsidTr="0014709D">
        <w:trPr>
          <w:trHeight w:val="427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Формула успеха 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Тест </w:t>
            </w:r>
          </w:p>
        </w:tc>
      </w:tr>
      <w:tr w:rsidR="0014709D" w:rsidRPr="00D64349" w:rsidTr="0014709D">
        <w:trPr>
          <w:trHeight w:val="425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Организаторская техника лидера 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Деловая игра </w:t>
            </w:r>
          </w:p>
        </w:tc>
      </w:tr>
      <w:tr w:rsidR="0014709D" w:rsidRPr="00D64349" w:rsidTr="0014709D">
        <w:trPr>
          <w:trHeight w:val="425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приемы формирования команды 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Практикум </w:t>
            </w:r>
          </w:p>
        </w:tc>
      </w:tr>
      <w:tr w:rsidR="0014709D" w:rsidRPr="00D64349" w:rsidTr="0014709D">
        <w:trPr>
          <w:trHeight w:val="425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984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Школьное самоуправление 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  <w:r w:rsidR="0014709D"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Промежуточная аттестация. </w:t>
            </w: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Мастер-класс </w:t>
            </w:r>
          </w:p>
        </w:tc>
      </w:tr>
      <w:tr w:rsidR="0014709D" w:rsidRPr="00D64349" w:rsidTr="0014709D">
        <w:trPr>
          <w:trHeight w:val="267"/>
        </w:trPr>
        <w:tc>
          <w:tcPr>
            <w:tcW w:w="1101" w:type="dxa"/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14709D" w:rsidRPr="000373AA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Программы деятельности детских общественных </w:t>
            </w:r>
          </w:p>
          <w:p w:rsidR="0014709D" w:rsidRPr="000373AA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организаций (ДОО)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14709D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14709D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Основные идеи методики коллективно – творческой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Игра-тренинг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Психология общения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Тренинг </w:t>
            </w:r>
          </w:p>
        </w:tc>
      </w:tr>
      <w:tr w:rsidR="00585550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Конфликтная компетентность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585550" w:rsidRPr="00D64349" w:rsidRDefault="00585550" w:rsidP="0058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Тренинг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Портфолио лидера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Игровое моделирование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Практикум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Здоровый образ жизни (ЗОЖ)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Тест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Итоговое занятие. Конкурс «Ученик года»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Итоговая аттестация. Конкурс </w:t>
            </w:r>
          </w:p>
        </w:tc>
      </w:tr>
      <w:tr w:rsidR="0014709D" w:rsidRPr="00D64349" w:rsidTr="001470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3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585550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855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585550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D" w:rsidRPr="00D64349" w:rsidRDefault="0014709D" w:rsidP="00D6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64349" w:rsidRDefault="00D64349" w:rsidP="00D64349">
      <w:pPr>
        <w:spacing w:after="0" w:line="240" w:lineRule="auto"/>
        <w:jc w:val="center"/>
        <w:rPr>
          <w:lang w:val="en-US"/>
        </w:rPr>
      </w:pPr>
    </w:p>
    <w:p w:rsidR="005C3D5A" w:rsidRDefault="005C3D5A" w:rsidP="00D64349">
      <w:pPr>
        <w:spacing w:after="0" w:line="240" w:lineRule="auto"/>
        <w:jc w:val="center"/>
        <w:rPr>
          <w:lang w:val="en-US"/>
        </w:rPr>
      </w:pPr>
    </w:p>
    <w:p w:rsidR="005C3D5A" w:rsidRPr="005C3D5A" w:rsidRDefault="007D6960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C3D5A" w:rsidRPr="005C3D5A">
        <w:rPr>
          <w:b/>
          <w:bCs/>
          <w:sz w:val="28"/>
          <w:szCs w:val="28"/>
        </w:rPr>
        <w:t>одержание учебного (тематического) плана</w:t>
      </w:r>
    </w:p>
    <w:p w:rsidR="005C3D5A" w:rsidRDefault="005C3D5A" w:rsidP="00E051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C3D5A">
        <w:rPr>
          <w:rFonts w:ascii="Times New Roman" w:hAnsi="Times New Roman" w:cs="Times New Roman"/>
          <w:b/>
          <w:bCs/>
          <w:sz w:val="28"/>
          <w:szCs w:val="28"/>
        </w:rPr>
        <w:t>1-го года обучения</w:t>
      </w:r>
    </w:p>
    <w:p w:rsidR="005C3D5A" w:rsidRDefault="005C3D5A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Вводное занятие. Инструктаж по технике безопасности </w:t>
      </w:r>
    </w:p>
    <w:p w:rsidR="005C3D5A" w:rsidRDefault="005C3D5A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Теория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Знакомство с деятельностью объединения, с его целями и задачами, с порядком и планом работы на учебный год. Инструктаж по технике безопасности. </w:t>
      </w:r>
    </w:p>
    <w:p w:rsidR="005C3D5A" w:rsidRPr="000373AA" w:rsidRDefault="005C3D5A" w:rsidP="00E0510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Первичная диагностика – тестирование. Игры на знакомство («Я самый-самый», «Я – лидер», «Снежный ком»).</w:t>
      </w:r>
    </w:p>
    <w:p w:rsidR="004243BD" w:rsidRDefault="004243BD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Формула успеха </w:t>
      </w:r>
    </w:p>
    <w:p w:rsidR="004243BD" w:rsidRDefault="004243BD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Теория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Понятие «лидер», основные качества лидера. Формальный и неформальный лидер. Целостность личности и комплексность свойств лидера. Структура личности лидера. Типы лидеров: лидер-созидатель, лидер-разрушитель, лидер-инициатор, лидер-умелец, деловой лидер, лидеры-генераторы эмоционального настроя. </w:t>
      </w:r>
    </w:p>
    <w:p w:rsidR="005C3D5A" w:rsidRPr="000373AA" w:rsidRDefault="004243BD" w:rsidP="00E0510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>Практикум «Чемодан лидера». Тест по выявлению лидерских качеств. Работа с результатами теста. Упражнения на развитие</w:t>
      </w:r>
    </w:p>
    <w:p w:rsidR="004243BD" w:rsidRDefault="004243BD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лидерских качеств. Составление портрета лидера. Тренинг «Я – лидер». </w:t>
      </w:r>
    </w:p>
    <w:p w:rsidR="004243BD" w:rsidRDefault="004243BD" w:rsidP="00E0510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Организаторская техника лидера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Организаторская техника как форма организации поведения лидера, средство его успешной деятельности, совокупность способов достижения цели. Готовность стать лидером. Правила руководства. Понятие «стиль работы лидера», его виды. Принципы организаторской деятельности.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Деловая игра «Выборы». Тест на выявление организаторских способностей. Комплекс ролевых упражнений. Игры на взаимодействие и сплочение.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4. Основные приемы формирования команды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Основные приемы формирования команды. Уровни развития коллектива. Группы и коллективы. Виды групп и виды коллективов. Формальная и неформальная структуры коллектива, их взаимодействие.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Игры на сплочение. Игры и упражнения на </w:t>
      </w:r>
      <w:proofErr w:type="spellStart"/>
      <w:r w:rsidRPr="00E0510E">
        <w:rPr>
          <w:sz w:val="28"/>
          <w:szCs w:val="28"/>
        </w:rPr>
        <w:t>командо</w:t>
      </w:r>
      <w:bookmarkStart w:id="0" w:name="_GoBack"/>
      <w:bookmarkEnd w:id="0"/>
      <w:r w:rsidRPr="00E0510E">
        <w:rPr>
          <w:sz w:val="28"/>
          <w:szCs w:val="28"/>
        </w:rPr>
        <w:t>образование</w:t>
      </w:r>
      <w:proofErr w:type="spellEnd"/>
      <w:r w:rsidRPr="00E0510E">
        <w:rPr>
          <w:sz w:val="28"/>
          <w:szCs w:val="28"/>
        </w:rPr>
        <w:t xml:space="preserve"> и доверие. Лидерство в детской организации. Практикум «Как вести за собой».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5. Школьное самоуправление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Самоуправление в детской организации. Устав ученического самоуправления. Структура ученического самоуправления (различные варианты). Функции и полномочия. Органы самоуправления и их обязанности. Методика определения уровня развития самоуправления в ученическом коллективе. План-сетка.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Разработка своей модели ученического самоуправления, составление план-сетки. Мастер-класс «Детская организация сегодня».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6. Программы деятельности детских общественных организаций (ДОО)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Изучение программ деятельности общественных организаций, анализ целей и задач.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Проект «Программа деятельности ДОО». Разработка собственной программы деятельности.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7. Основные идеи методики коллективно-творческой деятельности (КТД) </w:t>
      </w:r>
    </w:p>
    <w:p w:rsidR="004243BD" w:rsidRPr="00E0510E" w:rsidRDefault="004243BD" w:rsidP="00E0510E">
      <w:pPr>
        <w:pStyle w:val="Default"/>
        <w:ind w:firstLine="709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Коллективно-творческое дело. Виды КТД. Стратегия, тактика и технология КТД. Методика организации и проведения КТД: предварительная работа, коллективное планирование, коллективная подготовка дела, проведение дела, коллективное подведение итогов, важнейшее последствие. </w:t>
      </w:r>
    </w:p>
    <w:p w:rsidR="004243BD" w:rsidRPr="00E0510E" w:rsidRDefault="004243BD" w:rsidP="00E0510E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lastRenderedPageBreak/>
        <w:t xml:space="preserve">Формы коллективной рефлексивной деятельности.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>Практикум «В копилку лидера». Работа над ролью-заданием</w:t>
      </w:r>
      <w:r w:rsidRPr="00E0510E">
        <w:rPr>
          <w:i/>
          <w:iCs/>
          <w:color w:val="auto"/>
          <w:sz w:val="28"/>
          <w:szCs w:val="28"/>
        </w:rPr>
        <w:t xml:space="preserve">, </w:t>
      </w:r>
      <w:r w:rsidRPr="00E0510E">
        <w:rPr>
          <w:color w:val="auto"/>
          <w:sz w:val="28"/>
          <w:szCs w:val="28"/>
        </w:rPr>
        <w:t xml:space="preserve">проведение коллективно-творческого дела, разработка своего КТД по стадиям. Игра-тренинг «Мой первый сценарий».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8. Психология общения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Понятие «общение», «собеседник». Виды и функции общения. Вербальное и невербальное общение. Овладение способами эффективного общения. Общение в группе. Коммуникативные умения и навыки.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Беседа, практическая работа в группах. Игры-поединки. Игры на взаимодействие и сплочение команды. Тренинг «Развитие коммуникативных навыков».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9. Конфликтная компетентность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>Теория</w:t>
      </w:r>
      <w:r w:rsidRPr="00E0510E">
        <w:rPr>
          <w:i/>
          <w:iCs/>
          <w:color w:val="auto"/>
          <w:sz w:val="28"/>
          <w:szCs w:val="28"/>
        </w:rPr>
        <w:t xml:space="preserve">. </w:t>
      </w:r>
      <w:r w:rsidRPr="00E0510E">
        <w:rPr>
          <w:color w:val="auto"/>
          <w:sz w:val="28"/>
          <w:szCs w:val="28"/>
        </w:rPr>
        <w:t xml:space="preserve">Понятие конфликта, виды конфликта, конфликт и пути их разрешения. Конфликт как столкновение темпераментов, мнений, интересов, позиций, ценностей и т.п. Конфликтный человек. Различные стратегии поведения человека в конфликтных ситуациях. Конфликты со сверстниками, с родителями, с учителями, их причины и возможности преодоления.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Проигрывание конфликтных ситуаций. Упражнения по конфликтной компетентности подростка. Тренинг «Разрешение конфликтов».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10. Портфолио лидера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>Теория</w:t>
      </w:r>
      <w:r w:rsidRPr="00E0510E">
        <w:rPr>
          <w:i/>
          <w:iCs/>
          <w:color w:val="auto"/>
          <w:sz w:val="28"/>
          <w:szCs w:val="28"/>
        </w:rPr>
        <w:t xml:space="preserve">. </w:t>
      </w:r>
      <w:r w:rsidRPr="00E0510E">
        <w:rPr>
          <w:color w:val="auto"/>
          <w:sz w:val="28"/>
          <w:szCs w:val="28"/>
        </w:rPr>
        <w:t xml:space="preserve">Понятие термина «портфолио». Содержание, структура документа. Разновидности. Папка достижений. Требования к портфолио, предъявляемого на конкурс.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Игры на взаимодействие, сплочение. Проект «Подготовка своего портфолио».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11. Игровое моделирование действительности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>Теория</w:t>
      </w:r>
      <w:r w:rsidRPr="00E0510E">
        <w:rPr>
          <w:i/>
          <w:iCs/>
          <w:color w:val="auto"/>
          <w:sz w:val="28"/>
          <w:szCs w:val="28"/>
        </w:rPr>
        <w:t xml:space="preserve">. </w:t>
      </w:r>
      <w:r w:rsidRPr="00E0510E">
        <w:rPr>
          <w:color w:val="auto"/>
          <w:sz w:val="28"/>
          <w:szCs w:val="28"/>
        </w:rPr>
        <w:t>Виды, типы игр и их значение. Методика проведения различных видов игр. Этапы организации игры. Игровые методики</w:t>
      </w:r>
      <w:r w:rsidRPr="00E0510E">
        <w:rPr>
          <w:b/>
          <w:bCs/>
          <w:color w:val="auto"/>
          <w:sz w:val="28"/>
          <w:szCs w:val="28"/>
        </w:rPr>
        <w:t xml:space="preserve">. </w:t>
      </w:r>
      <w:r w:rsidRPr="00E0510E">
        <w:rPr>
          <w:color w:val="auto"/>
          <w:sz w:val="28"/>
          <w:szCs w:val="28"/>
        </w:rPr>
        <w:t xml:space="preserve">Отработка социальных навыков в игре. Классификация игр: командные игры, игры без разделения на команды, шуточные игры, музыкальные игры, зимние игры. Интеллектуальные игры. Сюжетно-ролевые игры, роль игр в развитии деловых и лидерских качеств у молодежи. Деловая игра как форма жизнедеятельности в детской общественной организации.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Практикум «Игры, в которые мы играем».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12. Здоровый образ жизни (ЗОЖ)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>Теория</w:t>
      </w:r>
      <w:r w:rsidRPr="00E0510E">
        <w:rPr>
          <w:i/>
          <w:iCs/>
          <w:color w:val="auto"/>
          <w:sz w:val="28"/>
          <w:szCs w:val="28"/>
        </w:rPr>
        <w:t xml:space="preserve">. </w:t>
      </w:r>
      <w:r w:rsidRPr="00E0510E">
        <w:rPr>
          <w:color w:val="auto"/>
          <w:sz w:val="28"/>
          <w:szCs w:val="28"/>
        </w:rPr>
        <w:t xml:space="preserve">Понятие «здоровый образ жизни». Роль лидера в пропаганде </w:t>
      </w:r>
      <w:r w:rsidRPr="00E0510E">
        <w:rPr>
          <w:b/>
          <w:bCs/>
          <w:color w:val="auto"/>
          <w:sz w:val="28"/>
          <w:szCs w:val="28"/>
        </w:rPr>
        <w:t xml:space="preserve">12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243BD" w:rsidRPr="00E0510E" w:rsidRDefault="004243BD" w:rsidP="00E0510E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lastRenderedPageBreak/>
        <w:t xml:space="preserve">здорового образа жизни. Составляющие ЗОЖ. Понятие «здоровый человек». Психическое, социальное, физическое здоровье. Формула здоровья. Вредные привычки.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Игры и упражнения на взаимодействие. Тест «Рейтинг» моих вредных привычек». Подвижные игры.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13. Итоговое занятие. Конкурс «Ученик года» </w:t>
      </w:r>
    </w:p>
    <w:p w:rsidR="004243BD" w:rsidRPr="00E0510E" w:rsidRDefault="004243BD" w:rsidP="00E051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Подведение итогов за год. Подготовка к участию в конкурсе. </w:t>
      </w:r>
    </w:p>
    <w:p w:rsidR="004243BD" w:rsidRPr="00E0510E" w:rsidRDefault="004243BD" w:rsidP="00E05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rFonts w:ascii="Times New Roman" w:hAnsi="Times New Roman" w:cs="Times New Roman"/>
          <w:sz w:val="28"/>
          <w:szCs w:val="28"/>
        </w:rPr>
        <w:t>Итоговая аттестация. Школьный конкурс «Ученик года» среди лидеров ДОО.</w:t>
      </w:r>
    </w:p>
    <w:p w:rsidR="004243BD" w:rsidRPr="000373AA" w:rsidRDefault="004243BD" w:rsidP="004243BD">
      <w:pPr>
        <w:spacing w:after="0" w:line="240" w:lineRule="auto"/>
        <w:jc w:val="center"/>
        <w:rPr>
          <w:sz w:val="28"/>
          <w:szCs w:val="28"/>
        </w:rPr>
      </w:pPr>
    </w:p>
    <w:p w:rsidR="004243BD" w:rsidRPr="004243BD" w:rsidRDefault="004243BD" w:rsidP="004243BD">
      <w:pPr>
        <w:pStyle w:val="Default"/>
        <w:jc w:val="center"/>
        <w:rPr>
          <w:sz w:val="28"/>
          <w:szCs w:val="28"/>
        </w:rPr>
      </w:pPr>
      <w:r w:rsidRPr="004243BD">
        <w:rPr>
          <w:b/>
          <w:bCs/>
          <w:sz w:val="28"/>
          <w:szCs w:val="28"/>
        </w:rPr>
        <w:t>Учебный (тематический) план</w:t>
      </w:r>
    </w:p>
    <w:p w:rsidR="004243BD" w:rsidRPr="000373AA" w:rsidRDefault="004243BD" w:rsidP="00424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3BD">
        <w:rPr>
          <w:rFonts w:ascii="Times New Roman" w:hAnsi="Times New Roman" w:cs="Times New Roman"/>
          <w:b/>
          <w:bCs/>
          <w:sz w:val="28"/>
          <w:szCs w:val="28"/>
        </w:rPr>
        <w:t>2-го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1701"/>
        <w:gridCol w:w="1559"/>
        <w:gridCol w:w="1134"/>
        <w:gridCol w:w="1134"/>
        <w:gridCol w:w="1843"/>
      </w:tblGrid>
      <w:tr w:rsidR="004243BD" w:rsidRPr="004243BD" w:rsidTr="004243BD">
        <w:trPr>
          <w:trHeight w:val="423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Название раздела/темы </w:t>
            </w:r>
          </w:p>
        </w:tc>
        <w:tc>
          <w:tcPr>
            <w:tcW w:w="3827" w:type="dxa"/>
            <w:gridSpan w:val="3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Формы аттестации и контроля</w:t>
            </w:r>
          </w:p>
        </w:tc>
      </w:tr>
      <w:tr w:rsidR="004243BD" w:rsidRPr="004243BD" w:rsidTr="004243BD">
        <w:trPr>
          <w:trHeight w:val="107"/>
        </w:trPr>
        <w:tc>
          <w:tcPr>
            <w:tcW w:w="3227" w:type="dxa"/>
            <w:gridSpan w:val="3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134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Теория </w:t>
            </w:r>
          </w:p>
        </w:tc>
        <w:tc>
          <w:tcPr>
            <w:tcW w:w="1134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Практика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243BD" w:rsidRPr="004243BD" w:rsidTr="004243BD">
        <w:trPr>
          <w:trHeight w:val="425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Вводное занятие.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Инструктаж по технике безопасности </w:t>
            </w:r>
          </w:p>
        </w:tc>
        <w:tc>
          <w:tcPr>
            <w:tcW w:w="1559" w:type="dxa"/>
          </w:tcPr>
          <w:p w:rsidR="004243BD" w:rsidRPr="004243BD" w:rsidRDefault="00447F40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447F40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243BD" w:rsidRPr="004243BD" w:rsidTr="004243BD">
        <w:trPr>
          <w:trHeight w:val="427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Я - организатор. Проектирование собственной деятельности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Деловая игра </w:t>
            </w:r>
          </w:p>
        </w:tc>
      </w:tr>
      <w:tr w:rsidR="004243BD" w:rsidRPr="004243BD" w:rsidTr="004243BD">
        <w:trPr>
          <w:trHeight w:val="425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Лидер и его команда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Ролевая игра </w:t>
            </w:r>
          </w:p>
        </w:tc>
      </w:tr>
      <w:tr w:rsidR="004243BD" w:rsidRPr="004243BD" w:rsidTr="004243BD">
        <w:trPr>
          <w:trHeight w:val="425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Детские общественные объединения. История появления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Тест </w:t>
            </w:r>
          </w:p>
        </w:tc>
      </w:tr>
      <w:tr w:rsidR="004243BD" w:rsidRPr="004243BD" w:rsidTr="004243BD">
        <w:trPr>
          <w:trHeight w:val="425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Методика организации и проведения праздника в школе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Промежуточная аттестация.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Защита проекта </w:t>
            </w:r>
          </w:p>
        </w:tc>
      </w:tr>
      <w:tr w:rsidR="004243BD" w:rsidRPr="004243BD" w:rsidTr="004243BD">
        <w:trPr>
          <w:trHeight w:val="265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Основы волонтерского движения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243BD" w:rsidRPr="004243BD" w:rsidTr="004243BD">
        <w:trPr>
          <w:trHeight w:val="744"/>
        </w:trPr>
        <w:tc>
          <w:tcPr>
            <w:tcW w:w="1242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985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Информационно-коммуникационные технологии в деятельности современного лидера </w:t>
            </w:r>
          </w:p>
        </w:tc>
        <w:tc>
          <w:tcPr>
            <w:tcW w:w="1559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4243BD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 </w:t>
            </w:r>
          </w:p>
        </w:tc>
      </w:tr>
      <w:tr w:rsidR="00E01203" w:rsidRPr="004243BD" w:rsidTr="00E01203">
        <w:trPr>
          <w:trHeight w:val="107"/>
        </w:trPr>
        <w:tc>
          <w:tcPr>
            <w:tcW w:w="1242" w:type="dxa"/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985" w:type="dxa"/>
            <w:gridSpan w:val="2"/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Проектная деятельность </w:t>
            </w:r>
          </w:p>
        </w:tc>
        <w:tc>
          <w:tcPr>
            <w:tcW w:w="1559" w:type="dxa"/>
          </w:tcPr>
          <w:p w:rsidR="00E01203" w:rsidRPr="004243BD" w:rsidRDefault="00E375F2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243BD" w:rsidRPr="004243BD" w:rsidTr="00E01203">
        <w:trPr>
          <w:trHeight w:val="427"/>
        </w:trPr>
        <w:tc>
          <w:tcPr>
            <w:tcW w:w="1526" w:type="dxa"/>
            <w:gridSpan w:val="2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9. </w:t>
            </w:r>
          </w:p>
        </w:tc>
        <w:tc>
          <w:tcPr>
            <w:tcW w:w="1701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Ораторское мастерство </w:t>
            </w:r>
          </w:p>
        </w:tc>
        <w:tc>
          <w:tcPr>
            <w:tcW w:w="1559" w:type="dxa"/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  <w:r w:rsidR="004243BD"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Зачет </w:t>
            </w:r>
          </w:p>
        </w:tc>
      </w:tr>
      <w:tr w:rsidR="004243BD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Оформительский практикум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Практикум </w:t>
            </w: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Школьная газета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Стенгазета: специфика жанра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Выставки: виды и основы оформления.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Декорации. Костюмерная мастерская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Толерантное общение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243BD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Профориентация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Текущая диагностика.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Ролевая игра </w:t>
            </w:r>
          </w:p>
        </w:tc>
      </w:tr>
      <w:tr w:rsidR="004243BD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Итоговое занятие. 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Итоговая аттестация. </w:t>
            </w:r>
          </w:p>
          <w:p w:rsidR="004243BD" w:rsidRPr="004243BD" w:rsidRDefault="004243BD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Тест </w:t>
            </w:r>
          </w:p>
        </w:tc>
      </w:tr>
      <w:tr w:rsidR="00E01203" w:rsidRPr="004243BD" w:rsidTr="00E0120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43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E0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E0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4413CC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3" w:rsidRPr="004243BD" w:rsidRDefault="00E01203" w:rsidP="0042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4243BD" w:rsidRDefault="004243BD" w:rsidP="004243B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E01203" w:rsidRPr="00E0510E" w:rsidRDefault="00E01203" w:rsidP="00E051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Содержание учебного (тематического) плана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2-го года обучения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1. Вводное занятие. Инструктаж по технике безопасности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>Теория</w:t>
      </w:r>
      <w:r w:rsidRPr="00E0510E">
        <w:rPr>
          <w:b/>
          <w:bCs/>
          <w:sz w:val="28"/>
          <w:szCs w:val="28"/>
        </w:rPr>
        <w:t xml:space="preserve">. </w:t>
      </w:r>
      <w:r w:rsidRPr="00E0510E">
        <w:rPr>
          <w:sz w:val="28"/>
          <w:szCs w:val="28"/>
        </w:rPr>
        <w:t xml:space="preserve">Знакомство с деятельностью объединения, с его целями и задачами, с порядком и планом работы на учебный год. Инструктаж по технике безопасности.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Игры на взаимодействие.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2. Я – организатор. Проектирование собственной деятельности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Планирование собственной деятельности. Организуй себя сам. Организаторская техника. Малые формы работы. Как составить план работы? Семь основных элементов организационной работы: цель, типы организации, методы, люди, материальные средства, время, контроль.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Игры и упражнения на выявление лидерских качеств. Определение типа лидерства на примерах. Деловая игра «Я – будущий президент». Участники игры «примеряют» на себя роли лидеров-известных личностей и защищают свое лидерство.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3. Лидер и его команда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Понятие «лидер», «команда», взаимоотношения лидера и его команды. Правила работы с командой. Статус человека в группе, пути изменения статуса. Психологический климат коллектива, его влияние на </w:t>
      </w:r>
      <w:r w:rsidRPr="00E0510E">
        <w:rPr>
          <w:sz w:val="28"/>
          <w:szCs w:val="28"/>
        </w:rPr>
        <w:lastRenderedPageBreak/>
        <w:t xml:space="preserve">деятельность и на самочувствие его членов. Лидер как носитель ценностей коллектива, роль лидера в развитии коллектива.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Определение командных ролей на примерах. Ролевая игра «Кто управляет государством?». Тренинг «Я в коллективе».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4. Детские общественные объединения. История появления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Детские общественные организации, из истории создания. Детские общественные организации и объединения России. Детское движение Москвы.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Тест «Роль детских организаций».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5. Методика организации и проведения праздника в школе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Методика организации и проведения конкурсных программ. Алгоритм составления конкурсных программ. Формы массовых мероприятий. Этапы организации. Подготовка. Проведение. Анализ.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Подготовка и защита проекта «Сценарий праздника, кон-курса, КВН».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6. Основы волонтерского движения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Принципы волонтерского движения, опыт деятельности волонтерских организаций. Общественно значимые акции. Что такое общественно значимые акции. Виды общественно значимых акций: трудовые, спортивные, общественно-политические, познавательные. Методика организации и проведения: изучение ситуации, предварительная работа, планирование, подготовка акций, проведение, подведение итогов.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Тренинги по программе «Сверстник сверстнику». Участие в акциях, трудовых десантах.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7. Информационно-коммуникационные технологии в деятельности современного лидера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Использование средств информационно-коммуникационных технологий в деятельности современного лидера. Использование ИКТ-технологии в организационно-массовой деятельности. Умение использовать социальные сети. «Всемирная паутина» как один из источников информации. Мультимедийные презентации. Методика создания слайд-шоу, трейлеров и т.д.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Практика. </w:t>
      </w:r>
      <w:r w:rsidRPr="00E0510E">
        <w:rPr>
          <w:sz w:val="28"/>
          <w:szCs w:val="28"/>
        </w:rPr>
        <w:t xml:space="preserve">Овладение основами компьютерной грамоты, освоение навыков эффективной работы в сети Интернет. Проект «Создание слайд-шоу».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sz w:val="28"/>
          <w:szCs w:val="28"/>
        </w:rPr>
        <w:t xml:space="preserve">Раздел 8. Проектная деятельность </w:t>
      </w:r>
    </w:p>
    <w:p w:rsidR="00E01203" w:rsidRPr="00E0510E" w:rsidRDefault="00E01203" w:rsidP="00E0510E">
      <w:pPr>
        <w:pStyle w:val="Default"/>
        <w:ind w:firstLine="851"/>
        <w:jc w:val="both"/>
        <w:rPr>
          <w:sz w:val="28"/>
          <w:szCs w:val="28"/>
        </w:rPr>
      </w:pPr>
      <w:r w:rsidRPr="00E0510E">
        <w:rPr>
          <w:b/>
          <w:bCs/>
          <w:i/>
          <w:iCs/>
          <w:sz w:val="28"/>
          <w:szCs w:val="28"/>
        </w:rPr>
        <w:t xml:space="preserve">Теория. </w:t>
      </w:r>
      <w:r w:rsidRPr="00E0510E">
        <w:rPr>
          <w:sz w:val="28"/>
          <w:szCs w:val="28"/>
        </w:rPr>
        <w:t xml:space="preserve">Социальное проектирование, специфика, основные правила составления проектов, оформление работы. Понятие «социальный проект».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E01203" w:rsidRPr="00E0510E" w:rsidRDefault="00E01203" w:rsidP="00E0510E">
      <w:pPr>
        <w:pStyle w:val="Default"/>
        <w:pageBreakBefore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lastRenderedPageBreak/>
        <w:t xml:space="preserve">Разработка проекта. Умение планировать и реализовывать вместе с командой общий проект.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Составление и защита социального проекта. Работа в группах. Участие в акции «Я – гражданин России».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9. Ораторское мастерство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Основы публичного выступления, ораторское искусство, культура речи, основы актерского мастерства, импровизация, мультимедийное сопровождение. Советы лидеру – как говорить, как слушать. Построение публичного выступления. Типы выступлений: информационное, агитационное, развлекательное.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Подготовка к выступлению. Зачет. Публичное выступление на заданную тему.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10. Оформительский практикум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Тема 10.1. Школьная газета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Специфика школьной газеты. Подбор информации в школьную газету.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>Ролевая игра «Издательство». Практикум «Подбор информации</w:t>
      </w:r>
      <w:r w:rsidRPr="00E0510E">
        <w:rPr>
          <w:i/>
          <w:iCs/>
          <w:color w:val="auto"/>
          <w:sz w:val="28"/>
          <w:szCs w:val="28"/>
        </w:rPr>
        <w:t xml:space="preserve">, </w:t>
      </w:r>
      <w:r w:rsidRPr="00E0510E">
        <w:rPr>
          <w:color w:val="auto"/>
          <w:sz w:val="28"/>
          <w:szCs w:val="28"/>
        </w:rPr>
        <w:t xml:space="preserve">подготовка выпуска школьной газеты».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Тема 10.2. Стенгазета: специфика жанра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Правила оформления стенгазеты, художественное решение: выбор цветового решения, подбор шрифтов. Объявление: формирование умения писать объявления. Листовка: научить оформлять листовки.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Практикум «Выпуск тематической стенгазеты».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Тема 10.3. Выставки: виды и основы оформления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Методика организации выставок в школе, выбор темы, композиционные правила построения, учет законов </w:t>
      </w:r>
      <w:proofErr w:type="spellStart"/>
      <w:r w:rsidRPr="00E0510E">
        <w:rPr>
          <w:color w:val="auto"/>
          <w:sz w:val="28"/>
          <w:szCs w:val="28"/>
        </w:rPr>
        <w:t>цветоведения</w:t>
      </w:r>
      <w:proofErr w:type="spellEnd"/>
      <w:r w:rsidRPr="00E0510E">
        <w:rPr>
          <w:color w:val="auto"/>
          <w:sz w:val="28"/>
          <w:szCs w:val="28"/>
        </w:rPr>
        <w:t xml:space="preserve">, организация выставок из природного материала, организация тематических выставок.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Практикум «Оформление выставки».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Тема 10.4. Декорации. Костюмерная мастерская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Декорации: формирование умения подбирать декорации к определенному мероприятию. Костюмерная мастерская.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Практикум по изготовлению и подбору костюмов к мероприятию. </w:t>
      </w:r>
    </w:p>
    <w:p w:rsidR="00E01203" w:rsidRPr="00E0510E" w:rsidRDefault="00E01203" w:rsidP="00E0510E">
      <w:pPr>
        <w:pStyle w:val="Default"/>
        <w:pageBreakBefore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lastRenderedPageBreak/>
        <w:t xml:space="preserve">Раздел 11. Толерантное общение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Толерантное общение в группе. Характер и общение. Воспитание толерантного отношения. Коммуникативные техники. Особенности общения между представителями различных культур.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Тренинги по развитию навыков толерантного общения.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12. Профориентация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Психологический анализ жизненного пути и методика выработки жизненных планов. Профориентационная диагностика. Профессии, востребованные на рынке труда. Студенческая жизнь.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Профориентационные игровые упражнения: «Звездный час», «Один день из жизни...», «Автопортрет». Ролевые игры.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Раздел 13. Итоговое занятие. Тестирование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Теория. </w:t>
      </w:r>
      <w:r w:rsidRPr="00E0510E">
        <w:rPr>
          <w:color w:val="auto"/>
          <w:sz w:val="28"/>
          <w:szCs w:val="28"/>
        </w:rPr>
        <w:t xml:space="preserve">Разработка, подготовка презентации «Я – лидер». Подведение итогов работы.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 w:rsidRPr="00E0510E">
        <w:rPr>
          <w:color w:val="auto"/>
          <w:sz w:val="28"/>
          <w:szCs w:val="28"/>
        </w:rPr>
        <w:t xml:space="preserve">Итоговая аттестация. Тестирование.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ОРГАНИЗАЦИОННО-ПЕДАГОГИЧЕСКИЕ УСЛОВИЯ РЕАЛИЗАЦИИ ПРОГРАММЫ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Материально-технические условия реализации Программы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Продуктивность работы во многом зависит от качества материально- технического оснащения процесса. 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материалов: </w:t>
      </w:r>
    </w:p>
    <w:p w:rsidR="00E01203" w:rsidRPr="00E0510E" w:rsidRDefault="00E01203" w:rsidP="00E0510E">
      <w:pPr>
        <w:pStyle w:val="Default"/>
        <w:numPr>
          <w:ilvl w:val="0"/>
          <w:numId w:val="12"/>
        </w:numPr>
        <w:spacing w:after="103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• ноутбуки – 16 шт. </w:t>
      </w:r>
    </w:p>
    <w:p w:rsidR="00E01203" w:rsidRPr="00E0510E" w:rsidRDefault="00E01203" w:rsidP="00E0510E">
      <w:pPr>
        <w:pStyle w:val="Default"/>
        <w:numPr>
          <w:ilvl w:val="0"/>
          <w:numId w:val="12"/>
        </w:numPr>
        <w:spacing w:after="103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• видеопроектор – 1 шт. </w:t>
      </w:r>
    </w:p>
    <w:p w:rsidR="00E01203" w:rsidRPr="00E0510E" w:rsidRDefault="00E01203" w:rsidP="00E0510E">
      <w:pPr>
        <w:pStyle w:val="Default"/>
        <w:numPr>
          <w:ilvl w:val="0"/>
          <w:numId w:val="12"/>
        </w:numPr>
        <w:spacing w:after="103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• экран – 1 шт. </w:t>
      </w:r>
    </w:p>
    <w:p w:rsidR="00E01203" w:rsidRPr="00E0510E" w:rsidRDefault="00E01203" w:rsidP="00E0510E">
      <w:pPr>
        <w:pStyle w:val="Default"/>
        <w:numPr>
          <w:ilvl w:val="0"/>
          <w:numId w:val="12"/>
        </w:numPr>
        <w:spacing w:after="103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• колонки </w:t>
      </w:r>
    </w:p>
    <w:p w:rsidR="00E01203" w:rsidRPr="00E0510E" w:rsidRDefault="00E01203" w:rsidP="00E0510E">
      <w:pPr>
        <w:pStyle w:val="Default"/>
        <w:numPr>
          <w:ilvl w:val="0"/>
          <w:numId w:val="12"/>
        </w:numPr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• видеоматериалы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СПИСОК ЛИТЕРАТУРЫ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b/>
          <w:bCs/>
          <w:color w:val="auto"/>
          <w:sz w:val="28"/>
          <w:szCs w:val="28"/>
        </w:rPr>
        <w:t xml:space="preserve">Список литературы, используемой при написании программы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1. Алексеев В.О. Философия. Конспект лекций. – М.: </w:t>
      </w:r>
      <w:proofErr w:type="spellStart"/>
      <w:r w:rsidRPr="00E0510E">
        <w:rPr>
          <w:color w:val="auto"/>
          <w:sz w:val="28"/>
          <w:szCs w:val="28"/>
        </w:rPr>
        <w:t>Эксмо</w:t>
      </w:r>
      <w:proofErr w:type="spellEnd"/>
      <w:r w:rsidRPr="00E0510E">
        <w:rPr>
          <w:color w:val="auto"/>
          <w:sz w:val="28"/>
          <w:szCs w:val="28"/>
        </w:rPr>
        <w:t xml:space="preserve">, 2013.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2. Андреева Г.М. Социальная психология. – М.: Аспект Пресс, 2004.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3. Анн Л.М. Психологический тренинг с подростками. – </w:t>
      </w:r>
      <w:proofErr w:type="spellStart"/>
      <w:r w:rsidRPr="00E0510E">
        <w:rPr>
          <w:color w:val="auto"/>
          <w:sz w:val="28"/>
          <w:szCs w:val="28"/>
        </w:rPr>
        <w:t>Спб</w:t>
      </w:r>
      <w:proofErr w:type="spellEnd"/>
      <w:r w:rsidRPr="00E0510E">
        <w:rPr>
          <w:color w:val="auto"/>
          <w:sz w:val="28"/>
          <w:szCs w:val="28"/>
        </w:rPr>
        <w:t xml:space="preserve">: Питер, 2002. </w:t>
      </w:r>
    </w:p>
    <w:p w:rsidR="00E01203" w:rsidRPr="00E0510E" w:rsidRDefault="004413CC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>4</w:t>
      </w:r>
      <w:r w:rsidR="00E01203" w:rsidRPr="00E0510E">
        <w:rPr>
          <w:color w:val="auto"/>
          <w:sz w:val="28"/>
          <w:szCs w:val="28"/>
        </w:rPr>
        <w:t xml:space="preserve">. Армстронг Т. Ты можешь больше, чем ты думаешь. – М.: Манн, Иванов, Фербер, 2017.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5. </w:t>
      </w:r>
      <w:proofErr w:type="spellStart"/>
      <w:r w:rsidRPr="00E0510E">
        <w:rPr>
          <w:color w:val="auto"/>
          <w:sz w:val="28"/>
          <w:szCs w:val="28"/>
        </w:rPr>
        <w:t>Вайнцвайг</w:t>
      </w:r>
      <w:proofErr w:type="spellEnd"/>
      <w:r w:rsidRPr="00E0510E">
        <w:rPr>
          <w:color w:val="auto"/>
          <w:sz w:val="28"/>
          <w:szCs w:val="28"/>
        </w:rPr>
        <w:t xml:space="preserve"> П. Десять заповедей творческой личности. – М.: Прогресс, 1990.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6. </w:t>
      </w:r>
      <w:proofErr w:type="spellStart"/>
      <w:r w:rsidRPr="00E0510E">
        <w:rPr>
          <w:color w:val="auto"/>
          <w:sz w:val="28"/>
          <w:szCs w:val="28"/>
        </w:rPr>
        <w:t>Вальдшмидт</w:t>
      </w:r>
      <w:proofErr w:type="spellEnd"/>
      <w:r w:rsidRPr="00E0510E">
        <w:rPr>
          <w:color w:val="auto"/>
          <w:sz w:val="28"/>
          <w:szCs w:val="28"/>
        </w:rPr>
        <w:t xml:space="preserve"> Д. Будь лучшей версией себя. Как обычные люди становятся выдающимися. – М.: Манн, Иванов, Фербер, 2019.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7. </w:t>
      </w:r>
      <w:proofErr w:type="spellStart"/>
      <w:r w:rsidRPr="00E0510E">
        <w:rPr>
          <w:color w:val="auto"/>
          <w:sz w:val="28"/>
          <w:szCs w:val="28"/>
        </w:rPr>
        <w:t>Вердебер</w:t>
      </w:r>
      <w:proofErr w:type="spellEnd"/>
      <w:r w:rsidRPr="00E0510E">
        <w:rPr>
          <w:color w:val="auto"/>
          <w:sz w:val="28"/>
          <w:szCs w:val="28"/>
        </w:rPr>
        <w:t xml:space="preserve"> Р., </w:t>
      </w:r>
      <w:proofErr w:type="spellStart"/>
      <w:r w:rsidRPr="00E0510E">
        <w:rPr>
          <w:color w:val="auto"/>
          <w:sz w:val="28"/>
          <w:szCs w:val="28"/>
        </w:rPr>
        <w:t>Вердебер</w:t>
      </w:r>
      <w:proofErr w:type="spellEnd"/>
      <w:r w:rsidRPr="00E0510E">
        <w:rPr>
          <w:color w:val="auto"/>
          <w:sz w:val="28"/>
          <w:szCs w:val="28"/>
        </w:rPr>
        <w:t xml:space="preserve"> К. Психология общения. – СПб: «Издательский дом Нева», 2003.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8. Евтихов О. Тренинг лидерства. – СПб: Речь, 2012.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lastRenderedPageBreak/>
        <w:t xml:space="preserve">9. Жданова О. Интеллектуальный марафон. Развитие познавательного интереса, активности и инициативы. // Школьный психолог. – 2012. – № 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10. </w:t>
      </w:r>
      <w:proofErr w:type="spellStart"/>
      <w:r w:rsidRPr="00E0510E">
        <w:rPr>
          <w:color w:val="auto"/>
          <w:sz w:val="28"/>
          <w:szCs w:val="28"/>
        </w:rPr>
        <w:t>Зиглер</w:t>
      </w:r>
      <w:proofErr w:type="spellEnd"/>
      <w:r w:rsidRPr="00E0510E">
        <w:rPr>
          <w:color w:val="auto"/>
          <w:sz w:val="28"/>
          <w:szCs w:val="28"/>
        </w:rPr>
        <w:t xml:space="preserve"> Д., </w:t>
      </w:r>
      <w:proofErr w:type="spellStart"/>
      <w:r w:rsidRPr="00E0510E">
        <w:rPr>
          <w:color w:val="auto"/>
          <w:sz w:val="28"/>
          <w:szCs w:val="28"/>
        </w:rPr>
        <w:t>Хьелл</w:t>
      </w:r>
      <w:proofErr w:type="spellEnd"/>
      <w:r w:rsidRPr="00E0510E">
        <w:rPr>
          <w:color w:val="auto"/>
          <w:sz w:val="28"/>
          <w:szCs w:val="28"/>
        </w:rPr>
        <w:t xml:space="preserve"> Л. Теории личности. – СПб: Питер, 1997.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11. Искусство вести за собой. Тренинги и занятия по формированию у юношества социальной инициативности и лидерских качеств. /Под. ред. С.В. </w:t>
      </w:r>
      <w:proofErr w:type="spellStart"/>
      <w:r w:rsidRPr="00E0510E">
        <w:rPr>
          <w:color w:val="auto"/>
          <w:sz w:val="28"/>
          <w:szCs w:val="28"/>
        </w:rPr>
        <w:t>Тетерского</w:t>
      </w:r>
      <w:proofErr w:type="spellEnd"/>
      <w:r w:rsidRPr="00E0510E">
        <w:rPr>
          <w:color w:val="auto"/>
          <w:sz w:val="28"/>
          <w:szCs w:val="28"/>
        </w:rPr>
        <w:t xml:space="preserve">. – М.: АРКТИ, 2007.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12. Искусство двигать горы. Три стратегии лидерства. /А. Соколов – М.: Речь, 2010.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13. Кипнис М. Тренинг лидерства. – М.: Ось-89, 2006.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14. </w:t>
      </w:r>
      <w:proofErr w:type="spellStart"/>
      <w:r w:rsidRPr="00E0510E">
        <w:rPr>
          <w:color w:val="auto"/>
          <w:sz w:val="28"/>
          <w:szCs w:val="28"/>
        </w:rPr>
        <w:t>Колузаева</w:t>
      </w:r>
      <w:proofErr w:type="spellEnd"/>
      <w:r w:rsidRPr="00E0510E">
        <w:rPr>
          <w:color w:val="auto"/>
          <w:sz w:val="28"/>
          <w:szCs w:val="28"/>
        </w:rPr>
        <w:t xml:space="preserve"> Н.Г. Организация знаний со школьным активом. //Классный руководитель. – 2006. – № 4. – С. 108-122.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15. Кондратьев М.Ю., Ильин В.А. Азбука социального психолога-практика. – М.: ПЕР СЭ, 2007.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16. Кристофер Л., Смит Л. Тренинг лидерства. – СПб: Питер, 2001.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17. Кричевский Р.Л. Психология лидерства. – СПб: Статут, 2007.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18. Максвелл Джон. Золотые уроки лидерства. – СПб: Попурри, 2010.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19. Молчанов. И. Развитие лидерских качеств. Программа лидерской эффективности: [Электронный ресурс] – М., 2005. URL: http://psyfactor.org/lib/lider3.htm (Дата обращения 24.11.2018).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20. Мухина B.C. Возрастная психология. Феноменология развития. – М.: Академия, 2006.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21. Петровский А.В., </w:t>
      </w:r>
      <w:proofErr w:type="spellStart"/>
      <w:r w:rsidRPr="00E0510E">
        <w:rPr>
          <w:color w:val="auto"/>
          <w:sz w:val="28"/>
          <w:szCs w:val="28"/>
        </w:rPr>
        <w:t>Шпалинский</w:t>
      </w:r>
      <w:proofErr w:type="spellEnd"/>
      <w:r w:rsidRPr="00E0510E">
        <w:rPr>
          <w:color w:val="auto"/>
          <w:sz w:val="28"/>
          <w:szCs w:val="28"/>
        </w:rPr>
        <w:t xml:space="preserve"> В.В. Социальная психология коллектива. – М.: Академия образования, 2001.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10E">
        <w:rPr>
          <w:color w:val="auto"/>
          <w:sz w:val="28"/>
          <w:szCs w:val="28"/>
        </w:rPr>
        <w:t xml:space="preserve">22. Платонов Ю.П. Путь к лидерству. – СПб: Речь, 2006. </w:t>
      </w:r>
    </w:p>
    <w:p w:rsidR="00E01203" w:rsidRPr="00E0510E" w:rsidRDefault="00E01203" w:rsidP="00E0510E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E01203" w:rsidRPr="00E01203" w:rsidRDefault="00E01203" w:rsidP="000817D0">
      <w:pPr>
        <w:spacing w:after="0" w:line="240" w:lineRule="auto"/>
        <w:rPr>
          <w:rFonts w:ascii="Times New Roman" w:hAnsi="Times New Roman" w:cs="Times New Roman"/>
        </w:rPr>
      </w:pPr>
    </w:p>
    <w:sectPr w:rsidR="00E01203" w:rsidRPr="00E0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C79398"/>
    <w:multiLevelType w:val="hybridMultilevel"/>
    <w:tmpl w:val="482050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9E29AB"/>
    <w:multiLevelType w:val="hybridMultilevel"/>
    <w:tmpl w:val="F19741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3C90DA"/>
    <w:multiLevelType w:val="hybridMultilevel"/>
    <w:tmpl w:val="8953EE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C3D7C4"/>
    <w:multiLevelType w:val="hybridMultilevel"/>
    <w:tmpl w:val="4738DD3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63F114"/>
    <w:multiLevelType w:val="hybridMultilevel"/>
    <w:tmpl w:val="F3BE8D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76D885"/>
    <w:multiLevelType w:val="hybridMultilevel"/>
    <w:tmpl w:val="A0A038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59349D"/>
    <w:multiLevelType w:val="hybridMultilevel"/>
    <w:tmpl w:val="7C8FD0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EB35A5"/>
    <w:multiLevelType w:val="hybridMultilevel"/>
    <w:tmpl w:val="59DBD6C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C559DA"/>
    <w:multiLevelType w:val="hybridMultilevel"/>
    <w:tmpl w:val="28C32A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A72542"/>
    <w:multiLevelType w:val="hybridMultilevel"/>
    <w:tmpl w:val="B61719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C2E5F1"/>
    <w:multiLevelType w:val="hybridMultilevel"/>
    <w:tmpl w:val="58D466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16ACB0"/>
    <w:multiLevelType w:val="hybridMultilevel"/>
    <w:tmpl w:val="136DB9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86E217"/>
    <w:multiLevelType w:val="hybridMultilevel"/>
    <w:tmpl w:val="224331D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F4E65D"/>
    <w:multiLevelType w:val="hybridMultilevel"/>
    <w:tmpl w:val="FD171D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DCCF34"/>
    <w:multiLevelType w:val="hybridMultilevel"/>
    <w:tmpl w:val="A66834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B4A"/>
    <w:rsid w:val="000373AA"/>
    <w:rsid w:val="000817D0"/>
    <w:rsid w:val="0014709D"/>
    <w:rsid w:val="002A4B4A"/>
    <w:rsid w:val="004243BD"/>
    <w:rsid w:val="004413CC"/>
    <w:rsid w:val="00447F40"/>
    <w:rsid w:val="00585550"/>
    <w:rsid w:val="005C22DD"/>
    <w:rsid w:val="005C3D5A"/>
    <w:rsid w:val="007D6960"/>
    <w:rsid w:val="00B72255"/>
    <w:rsid w:val="00D64349"/>
    <w:rsid w:val="00E01203"/>
    <w:rsid w:val="00E0510E"/>
    <w:rsid w:val="00E375F2"/>
    <w:rsid w:val="00F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E97"/>
  <w15:docId w15:val="{2459E6BF-A72B-4CA7-BD4D-A4C020F7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ЦО3</cp:lastModifiedBy>
  <cp:revision>11</cp:revision>
  <cp:lastPrinted>2024-10-18T11:01:00Z</cp:lastPrinted>
  <dcterms:created xsi:type="dcterms:W3CDTF">2021-10-13T21:23:00Z</dcterms:created>
  <dcterms:modified xsi:type="dcterms:W3CDTF">2024-10-18T11:01:00Z</dcterms:modified>
</cp:coreProperties>
</file>