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8D34C" w14:textId="77777777" w:rsidR="001E3B92" w:rsidRDefault="001E3B92" w:rsidP="001E3B92">
      <w:pPr>
        <w:spacing w:after="303" w:line="254" w:lineRule="auto"/>
        <w:ind w:right="8"/>
        <w:jc w:val="center"/>
        <w:rPr>
          <w:b/>
        </w:rPr>
      </w:pPr>
      <w:r>
        <w:rPr>
          <w:b/>
        </w:rPr>
        <w:t xml:space="preserve">Муниципальное бюджетное вечернее (сменное) общеобразовательное учреждение центр образования </w:t>
      </w:r>
      <w:proofErr w:type="gramStart"/>
      <w:r>
        <w:rPr>
          <w:b/>
        </w:rPr>
        <w:t>города Ставрополя имени Героя России Владислава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Духина</w:t>
      </w:r>
      <w:proofErr w:type="spellEnd"/>
    </w:p>
    <w:p w14:paraId="56A30CB2" w14:textId="616034BF" w:rsidR="005916B6" w:rsidRDefault="005916B6" w:rsidP="005916B6">
      <w:pPr>
        <w:spacing w:after="279" w:line="259" w:lineRule="auto"/>
        <w:ind w:right="12"/>
        <w:jc w:val="center"/>
      </w:pPr>
      <w:r>
        <w:rPr>
          <w:b/>
        </w:rPr>
        <w:t>Аннот</w:t>
      </w:r>
      <w:r w:rsidR="005E4129">
        <w:rPr>
          <w:b/>
        </w:rPr>
        <w:t>ация к рабочей программе по ОБЗР</w:t>
      </w:r>
      <w:r>
        <w:rPr>
          <w:b/>
        </w:rPr>
        <w:t xml:space="preserve"> </w:t>
      </w:r>
    </w:p>
    <w:p w14:paraId="482ADEE8" w14:textId="77777777" w:rsidR="005916B6" w:rsidRDefault="005916B6" w:rsidP="005916B6">
      <w:pPr>
        <w:spacing w:after="221" w:line="259" w:lineRule="auto"/>
        <w:ind w:right="11"/>
        <w:jc w:val="center"/>
      </w:pPr>
      <w:r>
        <w:rPr>
          <w:b/>
        </w:rPr>
        <w:t xml:space="preserve">10-11 класс </w:t>
      </w:r>
    </w:p>
    <w:p w14:paraId="2FB646BE" w14:textId="1E58B3AA" w:rsidR="005916B6" w:rsidRDefault="005916B6" w:rsidP="005916B6">
      <w:pPr>
        <w:spacing w:after="83"/>
      </w:pPr>
      <w:proofErr w:type="gramStart"/>
      <w:r>
        <w:t>Рабочая программа по учебному предмету «Основ</w:t>
      </w:r>
      <w:r w:rsidR="005E4129">
        <w:t>ы безопасности и защиты Родины</w:t>
      </w:r>
      <w:r>
        <w:t>» (предметная область «Физическая культура и основы безопасности жизнедеятель</w:t>
      </w:r>
      <w:r w:rsidR="005E4129">
        <w:t>ности») – (далее – программа ОБЗР</w:t>
      </w:r>
      <w:r>
        <w:t>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</w:t>
      </w:r>
      <w:r w:rsidR="005E4129">
        <w:t>ы безопасности и защиты Родины</w:t>
      </w:r>
      <w:r>
        <w:t>» и предусматривает непосредственное применение при реализации ООП СОО.</w:t>
      </w:r>
      <w:proofErr w:type="gramEnd"/>
      <w:r w:rsidR="005E4129">
        <w:t xml:space="preserve"> Содержание программы ОБЗР</w:t>
      </w:r>
      <w:r>
        <w:t xml:space="preserve">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знаний и формирования у них умений и навыков в области безопасности</w:t>
      </w:r>
      <w:r w:rsidR="005E4129">
        <w:t xml:space="preserve"> </w:t>
      </w:r>
      <w:proofErr w:type="spellStart"/>
      <w:r w:rsidR="005E4129">
        <w:t>жизнедеятельности</w:t>
      </w:r>
      <w:proofErr w:type="gramStart"/>
      <w:r w:rsidR="005E4129">
        <w:t>.П</w:t>
      </w:r>
      <w:proofErr w:type="gramEnd"/>
      <w:r w:rsidR="005E4129">
        <w:t>рограмма</w:t>
      </w:r>
      <w:proofErr w:type="spellEnd"/>
      <w:r w:rsidR="005E4129">
        <w:t xml:space="preserve"> ОБЗР</w:t>
      </w:r>
      <w:r>
        <w:t xml:space="preserve"> обеспечивает реализацию практико-ориентирова</w:t>
      </w:r>
      <w:r w:rsidR="005E4129">
        <w:t>нного подхода в преподавании ОБЗР</w:t>
      </w:r>
      <w:r>
        <w:t xml:space="preserve">, системность и непрерывность приобретения обучающимися знаний и формирования у них навыков в области </w:t>
      </w:r>
      <w:proofErr w:type="gramStart"/>
      <w:r>
        <w:t xml:space="preserve">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</w:t>
      </w:r>
      <w:proofErr w:type="gramEnd"/>
    </w:p>
    <w:p w14:paraId="7EC4C667" w14:textId="77777777" w:rsidR="005916B6" w:rsidRDefault="005916B6" w:rsidP="005916B6">
      <w:pPr>
        <w:spacing w:after="92" w:line="259" w:lineRule="auto"/>
        <w:ind w:left="130"/>
        <w:jc w:val="left"/>
      </w:pPr>
      <w:r>
        <w:rPr>
          <w:b/>
        </w:rPr>
        <w:t>МЕСТО ПРЕДМЕТА В УЧЕБНОМ ПЛАНЕ</w:t>
      </w:r>
      <w:r>
        <w:t xml:space="preserve"> </w:t>
      </w:r>
    </w:p>
    <w:p w14:paraId="5DFC6663" w14:textId="30160E47" w:rsidR="005916B6" w:rsidRDefault="005916B6" w:rsidP="005916B6">
      <w:pPr>
        <w:spacing w:after="0" w:line="282" w:lineRule="auto"/>
        <w:ind w:left="120" w:firstLine="0"/>
        <w:jc w:val="left"/>
      </w:pPr>
      <w:r>
        <w:t>Изучение учебно</w:t>
      </w:r>
      <w:r w:rsidR="005E4129">
        <w:t>го предмета ОБЗР</w:t>
      </w:r>
      <w:r>
        <w:t xml:space="preserve"> предусматривается в течение двух лет, в 10–11 классах по 1 часу в неделю.</w:t>
      </w:r>
      <w:r w:rsidR="005E4129">
        <w:t xml:space="preserve"> Всего на изучение предмета ОБЗР </w:t>
      </w:r>
      <w:r>
        <w:t>отводится 68 часов, из них по 34 часа в каждом классе</w:t>
      </w:r>
      <w:r>
        <w:rPr>
          <w:rFonts w:ascii="Calibri" w:eastAsia="Calibri" w:hAnsi="Calibri" w:cs="Calibri"/>
          <w:color w:val="2F2F2F"/>
          <w:sz w:val="22"/>
        </w:rPr>
        <w:t xml:space="preserve"> </w:t>
      </w:r>
    </w:p>
    <w:p w14:paraId="36F0BF4E" w14:textId="77777777" w:rsidR="005916B6" w:rsidRDefault="005916B6" w:rsidP="005916B6">
      <w:pPr>
        <w:spacing w:after="0" w:line="259" w:lineRule="auto"/>
        <w:ind w:left="0" w:firstLine="0"/>
        <w:jc w:val="left"/>
      </w:pPr>
      <w:r>
        <w:t xml:space="preserve"> </w:t>
      </w:r>
    </w:p>
    <w:p w14:paraId="4CE7D6EC" w14:textId="77777777" w:rsidR="005916B6" w:rsidRDefault="005916B6" w:rsidP="005916B6">
      <w:pPr>
        <w:spacing w:after="86"/>
      </w:pPr>
      <w:r>
        <w:rPr>
          <w:b/>
        </w:rPr>
        <w:t xml:space="preserve">Данная программа обеспечивается УМК </w:t>
      </w:r>
      <w:r>
        <w:t xml:space="preserve">• «Основы безопасности жизнедеятельности </w:t>
      </w:r>
    </w:p>
    <w:p w14:paraId="752CEF6D" w14:textId="77777777" w:rsidR="005916B6" w:rsidRDefault="005916B6" w:rsidP="005916B6">
      <w:pPr>
        <w:spacing w:after="0" w:line="355" w:lineRule="auto"/>
      </w:pPr>
      <w:r>
        <w:t xml:space="preserve">10-11 класс/ Б.О. Хренников; под редакцией Егорова С.Н., Акционерное общество «Издательство «Просвещение» </w:t>
      </w:r>
    </w:p>
    <w:p w14:paraId="57EA24AE" w14:textId="1C3EAEA2" w:rsidR="005916B6" w:rsidRDefault="005916B6" w:rsidP="005916B6">
      <w:pPr>
        <w:spacing w:after="243" w:line="336" w:lineRule="auto"/>
        <w:ind w:left="-5"/>
        <w:jc w:val="left"/>
      </w:pPr>
      <w:r>
        <w:rPr>
          <w:b/>
        </w:rPr>
        <w:t xml:space="preserve">ЦЕЛЬ </w:t>
      </w:r>
      <w:r>
        <w:rPr>
          <w:b/>
        </w:rPr>
        <w:tab/>
        <w:t xml:space="preserve">ИЗУЧЕНИЯ </w:t>
      </w:r>
      <w:r>
        <w:rPr>
          <w:b/>
        </w:rPr>
        <w:tab/>
        <w:t xml:space="preserve">УЧЕБНОГО </w:t>
      </w:r>
      <w:r>
        <w:rPr>
          <w:b/>
        </w:rPr>
        <w:tab/>
        <w:t xml:space="preserve">ПРЕДМЕТА </w:t>
      </w:r>
      <w:r>
        <w:rPr>
          <w:b/>
        </w:rPr>
        <w:tab/>
        <w:t>«ОСНОВЫ</w:t>
      </w:r>
      <w:r w:rsidR="005E4129">
        <w:rPr>
          <w:b/>
        </w:rPr>
        <w:t xml:space="preserve"> </w:t>
      </w:r>
      <w:r w:rsidR="005E4129">
        <w:rPr>
          <w:b/>
        </w:rPr>
        <w:tab/>
        <w:t>БЕЗОПАСНОСТИ И ЗАЩИТЫ РОДИНЫ</w:t>
      </w:r>
      <w:r>
        <w:rPr>
          <w:b/>
        </w:rPr>
        <w:t>»</w:t>
      </w:r>
      <w:r>
        <w:t xml:space="preserve"> </w:t>
      </w:r>
    </w:p>
    <w:p w14:paraId="4C8DF942" w14:textId="77777777" w:rsidR="005916B6" w:rsidRDefault="005916B6" w:rsidP="005916B6">
      <w:pPr>
        <w:numPr>
          <w:ilvl w:val="0"/>
          <w:numId w:val="1"/>
        </w:numPr>
        <w:ind w:hanging="360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  <w:r>
        <w:rPr>
          <w:sz w:val="21"/>
        </w:rPr>
        <w:t xml:space="preserve"> </w:t>
      </w:r>
    </w:p>
    <w:p w14:paraId="7DA02ED7" w14:textId="77777777" w:rsidR="005916B6" w:rsidRDefault="005916B6" w:rsidP="005916B6">
      <w:pPr>
        <w:numPr>
          <w:ilvl w:val="0"/>
          <w:numId w:val="1"/>
        </w:numPr>
        <w:ind w:hanging="360"/>
      </w:pPr>
      <w: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t>обучающихся</w:t>
      </w:r>
      <w:proofErr w:type="gramEnd"/>
      <w:r>
        <w:t xml:space="preserve"> и потребностям общества в формировании полноценной личности безопасного типа;</w:t>
      </w:r>
      <w:r>
        <w:rPr>
          <w:sz w:val="21"/>
        </w:rPr>
        <w:t xml:space="preserve"> </w:t>
      </w:r>
    </w:p>
    <w:p w14:paraId="0531F475" w14:textId="77777777" w:rsidR="005916B6" w:rsidRDefault="005916B6" w:rsidP="005916B6">
      <w:pPr>
        <w:numPr>
          <w:ilvl w:val="0"/>
          <w:numId w:val="1"/>
        </w:numPr>
        <w:ind w:hanging="360"/>
      </w:pPr>
      <w:r>
        <w:t xml:space="preserve">взаимосвязь личностных, метапредметных и предметных результатов освоения учебного предмета ОБЖ на уровнях основного общего и среднего общего </w:t>
      </w:r>
    </w:p>
    <w:p w14:paraId="687BD3D7" w14:textId="77777777" w:rsidR="005916B6" w:rsidRDefault="005916B6" w:rsidP="005916B6">
      <w:pPr>
        <w:ind w:left="730"/>
      </w:pPr>
      <w:r>
        <w:t>образования;</w:t>
      </w:r>
      <w:r>
        <w:rPr>
          <w:sz w:val="21"/>
        </w:rPr>
        <w:t xml:space="preserve"> </w:t>
      </w:r>
    </w:p>
    <w:p w14:paraId="717AC6CE" w14:textId="77777777" w:rsidR="005916B6" w:rsidRDefault="005916B6" w:rsidP="005916B6">
      <w:pPr>
        <w:numPr>
          <w:ilvl w:val="0"/>
          <w:numId w:val="1"/>
        </w:numPr>
        <w:spacing w:after="187" w:line="313" w:lineRule="auto"/>
        <w:ind w:hanging="360"/>
      </w:pPr>
      <w:r>
        <w:lastRenderedPageBreak/>
        <w:t>подготовку выпускников к решению актуальных практических задач безопасности жизнедеятельности в повседневной жизни.</w:t>
      </w:r>
      <w:r>
        <w:rPr>
          <w:sz w:val="21"/>
        </w:rPr>
        <w:t xml:space="preserve"> </w:t>
      </w:r>
    </w:p>
    <w:p w14:paraId="0E29B5AA" w14:textId="77777777" w:rsidR="005916B6" w:rsidRDefault="005916B6" w:rsidP="005916B6">
      <w:pPr>
        <w:spacing w:after="285" w:line="259" w:lineRule="auto"/>
        <w:ind w:left="720" w:firstLine="0"/>
        <w:jc w:val="left"/>
      </w:pPr>
      <w:r>
        <w:rPr>
          <w:sz w:val="21"/>
        </w:rPr>
        <w:t xml:space="preserve"> </w:t>
      </w:r>
    </w:p>
    <w:p w14:paraId="712AF2BA" w14:textId="18C6314F" w:rsidR="005916B6" w:rsidRDefault="005916B6" w:rsidP="005916B6">
      <w:pPr>
        <w:spacing w:after="261"/>
        <w:ind w:left="370"/>
      </w:pPr>
      <w:r>
        <w:t xml:space="preserve">В целях обеспечения преемственности </w:t>
      </w:r>
      <w:r w:rsidR="005E4129">
        <w:t>в изучении учебного предмета ОБЗР</w:t>
      </w:r>
      <w:r>
        <w:t xml:space="preserve">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  <w:r>
        <w:rPr>
          <w:sz w:val="21"/>
        </w:rPr>
        <w:t xml:space="preserve"> </w:t>
      </w:r>
    </w:p>
    <w:p w14:paraId="17AEBDB6" w14:textId="10DEF383" w:rsidR="005916B6" w:rsidRDefault="005E4129" w:rsidP="005916B6">
      <w:pPr>
        <w:spacing w:after="344"/>
      </w:pPr>
      <w:r>
        <w:t>Содержание учебного предмета ОБЗР</w:t>
      </w:r>
      <w:bookmarkStart w:id="0" w:name="_GoBack"/>
      <w:bookmarkEnd w:id="0"/>
      <w:r w:rsidR="005916B6">
        <w:t xml:space="preserve"> структурно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</w:t>
      </w:r>
    </w:p>
    <w:p w14:paraId="25B0B793" w14:textId="77777777" w:rsidR="005916B6" w:rsidRDefault="005916B6" w:rsidP="005916B6">
      <w:pPr>
        <w:spacing w:after="312"/>
        <w:ind w:left="561"/>
      </w:pPr>
      <w:r>
        <w:t>Модуль No 1. «Основы комплексной безопасности».</w:t>
      </w:r>
      <w:r>
        <w:rPr>
          <w:sz w:val="21"/>
        </w:rPr>
        <w:t xml:space="preserve"> </w:t>
      </w:r>
    </w:p>
    <w:p w14:paraId="077F4EAF" w14:textId="77777777" w:rsidR="005916B6" w:rsidRDefault="005916B6" w:rsidP="005916B6">
      <w:pPr>
        <w:spacing w:after="342"/>
        <w:ind w:left="561"/>
      </w:pPr>
      <w:r>
        <w:t>Модуль No 2. «Основы обороны государства».</w:t>
      </w:r>
      <w:r>
        <w:rPr>
          <w:sz w:val="21"/>
        </w:rPr>
        <w:t xml:space="preserve"> </w:t>
      </w:r>
    </w:p>
    <w:p w14:paraId="39FA3F9B" w14:textId="77777777" w:rsidR="005916B6" w:rsidRDefault="005916B6" w:rsidP="005916B6">
      <w:pPr>
        <w:spacing w:after="350"/>
        <w:ind w:left="561"/>
      </w:pPr>
      <w:r>
        <w:t>Модуль No 3. «Военно-профессиональная деятельность».</w:t>
      </w:r>
      <w:r>
        <w:rPr>
          <w:sz w:val="21"/>
        </w:rPr>
        <w:t xml:space="preserve"> </w:t>
      </w:r>
    </w:p>
    <w:p w14:paraId="5066E158" w14:textId="77777777" w:rsidR="005916B6" w:rsidRDefault="005916B6" w:rsidP="005916B6">
      <w:pPr>
        <w:spacing w:after="308"/>
        <w:ind w:left="0" w:firstLine="566"/>
      </w:pPr>
      <w:r>
        <w:t>Модуль No 4. «Защита населения Российской Федерации от опасных и чрезвычайных ситуаций».</w:t>
      </w:r>
      <w:r>
        <w:rPr>
          <w:sz w:val="21"/>
        </w:rPr>
        <w:t xml:space="preserve"> </w:t>
      </w:r>
    </w:p>
    <w:p w14:paraId="15DFC41D" w14:textId="77777777" w:rsidR="005916B6" w:rsidRDefault="005916B6" w:rsidP="005916B6">
      <w:pPr>
        <w:spacing w:after="315"/>
        <w:ind w:left="561"/>
      </w:pPr>
      <w:r>
        <w:t>Модуль No 5. «Безопасность в природной среде и экологическая безопасность».</w:t>
      </w:r>
      <w:r>
        <w:rPr>
          <w:sz w:val="21"/>
        </w:rPr>
        <w:t xml:space="preserve"> </w:t>
      </w:r>
    </w:p>
    <w:p w14:paraId="44734987" w14:textId="77777777" w:rsidR="005916B6" w:rsidRDefault="005916B6" w:rsidP="005916B6">
      <w:pPr>
        <w:spacing w:after="340"/>
        <w:ind w:left="561"/>
      </w:pPr>
      <w:r>
        <w:t>Модуль No 6. «Основы противодействия экстремизму и терроризму».</w:t>
      </w:r>
      <w:r>
        <w:rPr>
          <w:sz w:val="21"/>
        </w:rPr>
        <w:t xml:space="preserve"> </w:t>
      </w:r>
    </w:p>
    <w:p w14:paraId="15D89457" w14:textId="77777777" w:rsidR="005916B6" w:rsidRDefault="005916B6" w:rsidP="005916B6">
      <w:pPr>
        <w:spacing w:after="323"/>
        <w:ind w:left="561"/>
      </w:pPr>
      <w:r>
        <w:t>Модуль No 7. «Основы здорового образа жизни».</w:t>
      </w:r>
      <w:r>
        <w:rPr>
          <w:sz w:val="21"/>
        </w:rPr>
        <w:t xml:space="preserve"> </w:t>
      </w:r>
    </w:p>
    <w:p w14:paraId="30BF8E58" w14:textId="77777777" w:rsidR="005916B6" w:rsidRDefault="005916B6" w:rsidP="005916B6">
      <w:pPr>
        <w:spacing w:after="315"/>
        <w:ind w:left="561"/>
      </w:pPr>
      <w:r>
        <w:t>Модуль No 8. «Основы медицинских знаний и оказание первой помощи».</w:t>
      </w:r>
      <w:r>
        <w:rPr>
          <w:sz w:val="21"/>
        </w:rPr>
        <w:t xml:space="preserve"> </w:t>
      </w:r>
    </w:p>
    <w:p w14:paraId="128E6106" w14:textId="46AF7819" w:rsidR="00F12C76" w:rsidRDefault="005916B6" w:rsidP="005916B6">
      <w:pPr>
        <w:spacing w:after="0"/>
      </w:pPr>
      <w:r>
        <w:t xml:space="preserve">         Модуль No 9. «Элементы начальной военной подготовки».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306"/>
    <w:multiLevelType w:val="hybridMultilevel"/>
    <w:tmpl w:val="75640D56"/>
    <w:lvl w:ilvl="0" w:tplc="122805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7068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237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749A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1CB3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E67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78D2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0082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26AB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0D"/>
    <w:rsid w:val="001E3B92"/>
    <w:rsid w:val="002B060D"/>
    <w:rsid w:val="005916B6"/>
    <w:rsid w:val="005E4129"/>
    <w:rsid w:val="006C0B77"/>
    <w:rsid w:val="008242FF"/>
    <w:rsid w:val="00870751"/>
    <w:rsid w:val="008C2657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7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B6"/>
    <w:pPr>
      <w:spacing w:after="25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B6"/>
    <w:pPr>
      <w:spacing w:after="25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Воевода</dc:creator>
  <cp:keywords/>
  <dc:description/>
  <cp:lastModifiedBy>Воевода</cp:lastModifiedBy>
  <cp:revision>7</cp:revision>
  <dcterms:created xsi:type="dcterms:W3CDTF">2023-09-15T07:29:00Z</dcterms:created>
  <dcterms:modified xsi:type="dcterms:W3CDTF">2024-09-25T12:17:00Z</dcterms:modified>
</cp:coreProperties>
</file>