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5C1" w:rsidRPr="006A0E46" w:rsidRDefault="003278C4" w:rsidP="005C70A3">
      <w:pPr>
        <w:spacing w:after="0" w:line="408" w:lineRule="auto"/>
        <w:ind w:left="120"/>
        <w:jc w:val="center"/>
        <w:outlineLvl w:val="0"/>
        <w:rPr>
          <w:lang w:val="ru-RU"/>
        </w:rPr>
      </w:pPr>
      <w:bookmarkStart w:id="0" w:name="block-1546960"/>
      <w:r w:rsidRPr="006A0E46">
        <w:rPr>
          <w:rFonts w:ascii="Times New Roman" w:hAnsi="Times New Roman"/>
          <w:b/>
          <w:color w:val="000000"/>
          <w:sz w:val="28"/>
          <w:lang w:val="ru-RU"/>
        </w:rPr>
        <w:t>МИНИСТЕРСТВО ПРОСВЕЩЕНИЯ РОССИЙСКОЙ ФЕДЕРАЦИИ</w:t>
      </w:r>
    </w:p>
    <w:p w:rsidR="008275C1" w:rsidRPr="006A0E46" w:rsidRDefault="003278C4" w:rsidP="005C70A3">
      <w:pPr>
        <w:spacing w:after="0" w:line="408" w:lineRule="auto"/>
        <w:ind w:left="120"/>
        <w:jc w:val="center"/>
        <w:outlineLvl w:val="0"/>
        <w:rPr>
          <w:lang w:val="ru-RU"/>
        </w:rPr>
      </w:pPr>
      <w:r w:rsidRPr="006A0E46">
        <w:rPr>
          <w:rFonts w:ascii="Times New Roman" w:hAnsi="Times New Roman"/>
          <w:b/>
          <w:color w:val="000000"/>
          <w:sz w:val="28"/>
          <w:lang w:val="ru-RU"/>
        </w:rPr>
        <w:t>‌</w:t>
      </w:r>
      <w:bookmarkStart w:id="1" w:name="aedd4985-c29e-494d-8ad1-4bd90a83a26c"/>
      <w:r w:rsidRPr="006A0E46">
        <w:rPr>
          <w:rFonts w:ascii="Times New Roman" w:hAnsi="Times New Roman"/>
          <w:b/>
          <w:color w:val="000000"/>
          <w:sz w:val="28"/>
          <w:lang w:val="ru-RU"/>
        </w:rPr>
        <w:t>МИНИСТЕРСТВО ОБРАЗОВАНИЯ СТАВРОПОЛЬСКОГО КРАЯ</w:t>
      </w:r>
      <w:bookmarkEnd w:id="1"/>
      <w:r w:rsidRPr="006A0E46">
        <w:rPr>
          <w:rFonts w:ascii="Times New Roman" w:hAnsi="Times New Roman"/>
          <w:b/>
          <w:color w:val="000000"/>
          <w:sz w:val="28"/>
          <w:lang w:val="ru-RU"/>
        </w:rPr>
        <w:t xml:space="preserve">‌‌ </w:t>
      </w:r>
    </w:p>
    <w:p w:rsidR="008275C1" w:rsidRPr="006A0E46" w:rsidRDefault="003278C4" w:rsidP="005C70A3">
      <w:pPr>
        <w:spacing w:after="0" w:line="408" w:lineRule="auto"/>
        <w:ind w:left="120"/>
        <w:jc w:val="center"/>
        <w:outlineLvl w:val="0"/>
        <w:rPr>
          <w:lang w:val="ru-RU"/>
        </w:rPr>
      </w:pPr>
      <w:r w:rsidRPr="006A0E46">
        <w:rPr>
          <w:rFonts w:ascii="Times New Roman" w:hAnsi="Times New Roman"/>
          <w:b/>
          <w:color w:val="000000"/>
          <w:sz w:val="28"/>
          <w:lang w:val="ru-RU"/>
        </w:rPr>
        <w:t>‌</w:t>
      </w:r>
      <w:bookmarkStart w:id="2" w:name="5bdd78a7-6eff-44c5-be48-12eb425418d7"/>
      <w:r w:rsidRPr="006A0E46">
        <w:rPr>
          <w:rFonts w:ascii="Times New Roman" w:hAnsi="Times New Roman"/>
          <w:b/>
          <w:color w:val="000000"/>
          <w:sz w:val="28"/>
          <w:lang w:val="ru-RU"/>
        </w:rPr>
        <w:t>Комитет образования администрации города Ставрополя</w:t>
      </w:r>
      <w:bookmarkEnd w:id="2"/>
      <w:r w:rsidRPr="006A0E46">
        <w:rPr>
          <w:rFonts w:ascii="Times New Roman" w:hAnsi="Times New Roman"/>
          <w:b/>
          <w:color w:val="000000"/>
          <w:sz w:val="28"/>
          <w:lang w:val="ru-RU"/>
        </w:rPr>
        <w:t>‌</w:t>
      </w:r>
      <w:r w:rsidRPr="006A0E46">
        <w:rPr>
          <w:rFonts w:ascii="Times New Roman" w:hAnsi="Times New Roman"/>
          <w:color w:val="000000"/>
          <w:sz w:val="28"/>
          <w:lang w:val="ru-RU"/>
        </w:rPr>
        <w:t>​</w:t>
      </w:r>
    </w:p>
    <w:p w:rsidR="008275C1" w:rsidRDefault="003278C4" w:rsidP="005C70A3">
      <w:pPr>
        <w:spacing w:after="0" w:line="408" w:lineRule="auto"/>
        <w:ind w:left="120"/>
        <w:jc w:val="center"/>
        <w:outlineLvl w:val="0"/>
      </w:pPr>
      <w:r w:rsidRPr="006A0E46">
        <w:rPr>
          <w:rFonts w:ascii="Times New Roman" w:hAnsi="Times New Roman"/>
          <w:b/>
          <w:color w:val="000000"/>
          <w:sz w:val="28"/>
          <w:lang w:val="ru-RU"/>
        </w:rPr>
        <w:t xml:space="preserve">МБВСОУ ЦО г. Ставрополя им. </w:t>
      </w:r>
      <w:r>
        <w:rPr>
          <w:rFonts w:ascii="Times New Roman" w:hAnsi="Times New Roman"/>
          <w:b/>
          <w:color w:val="000000"/>
          <w:sz w:val="28"/>
        </w:rPr>
        <w:t>Героя России В.Духина</w:t>
      </w:r>
    </w:p>
    <w:p w:rsidR="008275C1" w:rsidRDefault="008275C1">
      <w:pPr>
        <w:spacing w:after="0"/>
        <w:ind w:left="120"/>
      </w:pPr>
    </w:p>
    <w:p w:rsidR="008275C1" w:rsidRDefault="008275C1">
      <w:pPr>
        <w:spacing w:after="0"/>
        <w:ind w:left="120"/>
      </w:pPr>
    </w:p>
    <w:p w:rsidR="008275C1" w:rsidRDefault="008275C1">
      <w:pPr>
        <w:spacing w:after="0"/>
        <w:ind w:left="120"/>
      </w:pPr>
    </w:p>
    <w:p w:rsidR="008275C1" w:rsidRDefault="008275C1">
      <w:pPr>
        <w:spacing w:after="0"/>
        <w:ind w:left="120"/>
      </w:pPr>
    </w:p>
    <w:tbl>
      <w:tblPr>
        <w:tblW w:w="0" w:type="auto"/>
        <w:tblLook w:val="04A0"/>
      </w:tblPr>
      <w:tblGrid>
        <w:gridCol w:w="3114"/>
        <w:gridCol w:w="3115"/>
        <w:gridCol w:w="3115"/>
      </w:tblGrid>
      <w:tr w:rsidR="003278C4" w:rsidRPr="00880B80" w:rsidTr="003278C4">
        <w:tc>
          <w:tcPr>
            <w:tcW w:w="3114" w:type="dxa"/>
          </w:tcPr>
          <w:p w:rsidR="003278C4" w:rsidRDefault="003278C4" w:rsidP="003278C4">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665DAD" w:rsidRPr="00665DAD" w:rsidRDefault="00665DAD" w:rsidP="003278C4">
            <w:pPr>
              <w:autoSpaceDE w:val="0"/>
              <w:autoSpaceDN w:val="0"/>
              <w:spacing w:after="120"/>
              <w:jc w:val="both"/>
              <w:rPr>
                <w:rFonts w:ascii="Times New Roman" w:eastAsia="Times New Roman" w:hAnsi="Times New Roman"/>
                <w:color w:val="000000"/>
                <w:sz w:val="24"/>
                <w:szCs w:val="24"/>
                <w:lang w:val="ru-RU"/>
              </w:rPr>
            </w:pPr>
            <w:r w:rsidRPr="00665DAD">
              <w:rPr>
                <w:rFonts w:ascii="Times New Roman" w:eastAsia="Times New Roman" w:hAnsi="Times New Roman"/>
                <w:color w:val="000000"/>
                <w:sz w:val="24"/>
                <w:szCs w:val="24"/>
                <w:lang w:val="ru-RU"/>
              </w:rPr>
              <w:t>на заседании МО</w:t>
            </w:r>
            <w:r w:rsidR="00880B80">
              <w:rPr>
                <w:rFonts w:ascii="Times New Roman" w:eastAsia="Times New Roman" w:hAnsi="Times New Roman"/>
                <w:color w:val="000000"/>
                <w:sz w:val="24"/>
                <w:szCs w:val="24"/>
                <w:lang w:val="ru-RU"/>
              </w:rPr>
              <w:t xml:space="preserve"> учителей-словесников МВСОУ Центр образования г. Ставрополя им. Героя России В.Духина</w:t>
            </w:r>
          </w:p>
          <w:p w:rsidR="00665DAD" w:rsidRPr="00665DAD" w:rsidRDefault="00880B80" w:rsidP="003278C4">
            <w:pPr>
              <w:autoSpaceDE w:val="0"/>
              <w:autoSpaceDN w:val="0"/>
              <w:spacing w:after="120"/>
              <w:jc w:val="both"/>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Протокол </w:t>
            </w:r>
            <w:r w:rsidR="00665DAD" w:rsidRPr="00665DAD">
              <w:rPr>
                <w:rFonts w:ascii="Times New Roman" w:eastAsia="Times New Roman" w:hAnsi="Times New Roman"/>
                <w:color w:val="000000"/>
                <w:sz w:val="24"/>
                <w:szCs w:val="24"/>
                <w:lang w:val="ru-RU"/>
              </w:rPr>
              <w:t xml:space="preserve">№1 </w:t>
            </w:r>
            <w:proofErr w:type="gramStart"/>
            <w:r w:rsidR="00665DAD" w:rsidRPr="00665DAD">
              <w:rPr>
                <w:rFonts w:ascii="Times New Roman" w:eastAsia="Times New Roman" w:hAnsi="Times New Roman"/>
                <w:color w:val="000000"/>
                <w:sz w:val="24"/>
                <w:szCs w:val="24"/>
                <w:lang w:val="ru-RU"/>
              </w:rPr>
              <w:t>от</w:t>
            </w:r>
            <w:proofErr w:type="gramEnd"/>
          </w:p>
          <w:p w:rsidR="00665DAD" w:rsidRPr="00665DAD" w:rsidRDefault="00665DAD" w:rsidP="003278C4">
            <w:pPr>
              <w:autoSpaceDE w:val="0"/>
              <w:autoSpaceDN w:val="0"/>
              <w:spacing w:after="120"/>
              <w:jc w:val="both"/>
              <w:rPr>
                <w:rFonts w:ascii="Times New Roman" w:eastAsia="Times New Roman" w:hAnsi="Times New Roman"/>
                <w:color w:val="000000"/>
                <w:sz w:val="24"/>
                <w:szCs w:val="24"/>
                <w:lang w:val="ru-RU"/>
              </w:rPr>
            </w:pPr>
            <w:r w:rsidRPr="00665DAD">
              <w:rPr>
                <w:rFonts w:ascii="Times New Roman" w:eastAsia="Times New Roman" w:hAnsi="Times New Roman"/>
                <w:color w:val="000000"/>
                <w:sz w:val="24"/>
                <w:szCs w:val="24"/>
                <w:lang w:val="ru-RU"/>
              </w:rPr>
              <w:t>30.08.2023г.</w:t>
            </w:r>
          </w:p>
          <w:p w:rsidR="005C70A3" w:rsidRPr="0040209D" w:rsidRDefault="005C70A3" w:rsidP="003278C4">
            <w:pPr>
              <w:autoSpaceDE w:val="0"/>
              <w:autoSpaceDN w:val="0"/>
              <w:spacing w:after="120"/>
              <w:jc w:val="both"/>
              <w:rPr>
                <w:rFonts w:ascii="Times New Roman" w:eastAsia="Times New Roman" w:hAnsi="Times New Roman"/>
                <w:color w:val="000000"/>
                <w:sz w:val="28"/>
                <w:szCs w:val="28"/>
                <w:lang w:val="ru-RU"/>
              </w:rPr>
            </w:pPr>
          </w:p>
          <w:p w:rsidR="003278C4" w:rsidRDefault="003278C4" w:rsidP="00327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278C4" w:rsidRPr="0040209D" w:rsidRDefault="003278C4" w:rsidP="005C70A3">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3278C4" w:rsidRPr="0040209D" w:rsidRDefault="003278C4" w:rsidP="003278C4">
            <w:pPr>
              <w:autoSpaceDE w:val="0"/>
              <w:autoSpaceDN w:val="0"/>
              <w:spacing w:after="120"/>
              <w:rPr>
                <w:rFonts w:ascii="Times New Roman" w:eastAsia="Times New Roman" w:hAnsi="Times New Roman"/>
                <w:color w:val="000000"/>
                <w:sz w:val="28"/>
                <w:szCs w:val="28"/>
                <w:lang w:val="ru-RU"/>
              </w:rPr>
            </w:pPr>
          </w:p>
          <w:p w:rsidR="003278C4" w:rsidRDefault="003278C4" w:rsidP="00327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278C4" w:rsidRPr="0040209D" w:rsidRDefault="003278C4" w:rsidP="005C70A3">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tc>
        <w:tc>
          <w:tcPr>
            <w:tcW w:w="3115" w:type="dxa"/>
          </w:tcPr>
          <w:p w:rsidR="00880B80" w:rsidRDefault="003278C4" w:rsidP="003278C4">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3278C4" w:rsidRDefault="00880B80" w:rsidP="003278C4">
            <w:pPr>
              <w:autoSpaceDE w:val="0"/>
              <w:autoSpaceDN w:val="0"/>
              <w:spacing w:after="120"/>
              <w:rPr>
                <w:rFonts w:ascii="Times New Roman" w:eastAsia="Times New Roman" w:hAnsi="Times New Roman"/>
                <w:color w:val="000000"/>
                <w:sz w:val="24"/>
                <w:szCs w:val="24"/>
                <w:lang w:val="ru-RU"/>
              </w:rPr>
            </w:pPr>
            <w:r w:rsidRPr="00880B80">
              <w:rPr>
                <w:rFonts w:ascii="Times New Roman" w:eastAsia="Times New Roman" w:hAnsi="Times New Roman"/>
                <w:color w:val="000000"/>
                <w:sz w:val="24"/>
                <w:szCs w:val="24"/>
                <w:lang w:val="ru-RU"/>
              </w:rPr>
              <w:t xml:space="preserve"> на</w:t>
            </w:r>
            <w:r>
              <w:rPr>
                <w:rFonts w:ascii="Times New Roman" w:eastAsia="Times New Roman" w:hAnsi="Times New Roman"/>
                <w:color w:val="000000"/>
                <w:sz w:val="28"/>
                <w:szCs w:val="28"/>
                <w:lang w:val="ru-RU"/>
              </w:rPr>
              <w:t xml:space="preserve"> </w:t>
            </w:r>
            <w:r w:rsidRPr="00880B80">
              <w:rPr>
                <w:rFonts w:ascii="Times New Roman" w:eastAsia="Times New Roman" w:hAnsi="Times New Roman"/>
                <w:color w:val="000000"/>
                <w:sz w:val="24"/>
                <w:szCs w:val="24"/>
                <w:lang w:val="ru-RU"/>
              </w:rPr>
              <w:t>заседании педагогического  совета</w:t>
            </w:r>
            <w:r>
              <w:rPr>
                <w:rFonts w:ascii="Times New Roman" w:eastAsia="Times New Roman" w:hAnsi="Times New Roman"/>
                <w:color w:val="000000"/>
                <w:sz w:val="24"/>
                <w:szCs w:val="24"/>
                <w:lang w:val="ru-RU"/>
              </w:rPr>
              <w:t xml:space="preserve"> </w:t>
            </w:r>
            <w:r w:rsidRPr="00880B80">
              <w:rPr>
                <w:rFonts w:ascii="Times New Roman" w:eastAsia="Times New Roman" w:hAnsi="Times New Roman"/>
                <w:color w:val="000000"/>
                <w:sz w:val="24"/>
                <w:szCs w:val="24"/>
                <w:lang w:val="ru-RU"/>
              </w:rPr>
              <w:t>МВСОУ</w:t>
            </w:r>
            <w:r>
              <w:rPr>
                <w:rFonts w:ascii="Times New Roman" w:eastAsia="Times New Roman" w:hAnsi="Times New Roman"/>
                <w:color w:val="000000"/>
                <w:sz w:val="24"/>
                <w:szCs w:val="24"/>
                <w:lang w:val="ru-RU"/>
              </w:rPr>
              <w:t xml:space="preserve"> </w:t>
            </w:r>
            <w:r w:rsidRPr="00880B80">
              <w:rPr>
                <w:rFonts w:ascii="Times New Roman" w:eastAsia="Times New Roman" w:hAnsi="Times New Roman"/>
                <w:color w:val="000000"/>
                <w:sz w:val="24"/>
                <w:szCs w:val="24"/>
                <w:lang w:val="ru-RU"/>
              </w:rPr>
              <w:t xml:space="preserve"> Центр образования </w:t>
            </w:r>
            <w:proofErr w:type="gramStart"/>
            <w:r w:rsidRPr="00880B80">
              <w:rPr>
                <w:rFonts w:ascii="Times New Roman" w:eastAsia="Times New Roman" w:hAnsi="Times New Roman"/>
                <w:color w:val="000000"/>
                <w:sz w:val="24"/>
                <w:szCs w:val="24"/>
                <w:lang w:val="ru-RU"/>
              </w:rPr>
              <w:t>г</w:t>
            </w:r>
            <w:proofErr w:type="gramEnd"/>
            <w:r w:rsidRPr="00880B80">
              <w:rPr>
                <w:rFonts w:ascii="Times New Roman" w:eastAsia="Times New Roman" w:hAnsi="Times New Roman"/>
                <w:color w:val="000000"/>
                <w:sz w:val="24"/>
                <w:szCs w:val="24"/>
                <w:lang w:val="ru-RU"/>
              </w:rPr>
              <w:t>. Ставрополя им. Героя России В.Духина</w:t>
            </w:r>
          </w:p>
          <w:p w:rsidR="006E724E" w:rsidRDefault="00880B80" w:rsidP="003278C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Протокол №1</w:t>
            </w:r>
            <w:r w:rsidR="006E724E">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p>
          <w:p w:rsidR="00880B80" w:rsidRPr="00880B80" w:rsidRDefault="00880B80" w:rsidP="003278C4">
            <w:pPr>
              <w:autoSpaceDE w:val="0"/>
              <w:autoSpaceDN w:val="0"/>
              <w:spacing w:after="120"/>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31.08.2023 </w:t>
            </w:r>
            <w:r w:rsidR="006E724E">
              <w:rPr>
                <w:rFonts w:ascii="Times New Roman" w:eastAsia="Times New Roman" w:hAnsi="Times New Roman"/>
                <w:color w:val="000000"/>
                <w:sz w:val="24"/>
                <w:szCs w:val="24"/>
                <w:lang w:val="ru-RU"/>
              </w:rPr>
              <w:t>г.</w:t>
            </w:r>
          </w:p>
          <w:p w:rsidR="003278C4" w:rsidRPr="008944ED" w:rsidRDefault="003278C4" w:rsidP="003278C4">
            <w:pPr>
              <w:autoSpaceDE w:val="0"/>
              <w:autoSpaceDN w:val="0"/>
              <w:spacing w:after="120"/>
              <w:rPr>
                <w:rFonts w:ascii="Times New Roman" w:eastAsia="Times New Roman" w:hAnsi="Times New Roman"/>
                <w:color w:val="000000"/>
                <w:sz w:val="28"/>
                <w:szCs w:val="28"/>
                <w:lang w:val="ru-RU"/>
              </w:rPr>
            </w:pPr>
          </w:p>
          <w:p w:rsidR="003278C4" w:rsidRDefault="003278C4" w:rsidP="003278C4">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p>
          <w:p w:rsidR="003278C4" w:rsidRPr="0040209D" w:rsidRDefault="003278C4" w:rsidP="005C70A3">
            <w:pPr>
              <w:autoSpaceDE w:val="0"/>
              <w:autoSpaceDN w:val="0"/>
              <w:spacing w:after="0" w:line="240" w:lineRule="auto"/>
              <w:rPr>
                <w:rFonts w:ascii="Times New Roman" w:eastAsia="Times New Roman" w:hAnsi="Times New Roman"/>
                <w:color w:val="000000"/>
                <w:sz w:val="24"/>
                <w:szCs w:val="24"/>
                <w:lang w:val="ru-RU"/>
              </w:rPr>
            </w:pPr>
          </w:p>
        </w:tc>
      </w:tr>
    </w:tbl>
    <w:p w:rsidR="008275C1" w:rsidRPr="006A0E46" w:rsidRDefault="008275C1">
      <w:pPr>
        <w:spacing w:after="0"/>
        <w:ind w:left="120"/>
        <w:rPr>
          <w:lang w:val="ru-RU"/>
        </w:rPr>
      </w:pPr>
    </w:p>
    <w:p w:rsidR="008275C1" w:rsidRPr="006A0E46" w:rsidRDefault="003278C4">
      <w:pPr>
        <w:spacing w:after="0"/>
        <w:ind w:left="120"/>
        <w:rPr>
          <w:lang w:val="ru-RU"/>
        </w:rPr>
      </w:pPr>
      <w:r w:rsidRPr="006A0E46">
        <w:rPr>
          <w:rFonts w:ascii="Times New Roman" w:hAnsi="Times New Roman"/>
          <w:color w:val="000000"/>
          <w:sz w:val="28"/>
          <w:lang w:val="ru-RU"/>
        </w:rPr>
        <w:t>‌</w:t>
      </w:r>
    </w:p>
    <w:p w:rsidR="008275C1" w:rsidRPr="006A0E46" w:rsidRDefault="008275C1">
      <w:pPr>
        <w:spacing w:after="0"/>
        <w:ind w:left="120"/>
        <w:rPr>
          <w:lang w:val="ru-RU"/>
        </w:rPr>
      </w:pPr>
    </w:p>
    <w:p w:rsidR="008275C1" w:rsidRPr="006A0E46" w:rsidRDefault="008275C1">
      <w:pPr>
        <w:spacing w:after="0"/>
        <w:ind w:left="120"/>
        <w:rPr>
          <w:lang w:val="ru-RU"/>
        </w:rPr>
      </w:pPr>
    </w:p>
    <w:p w:rsidR="008275C1" w:rsidRPr="006A0E46" w:rsidRDefault="008275C1">
      <w:pPr>
        <w:spacing w:after="0"/>
        <w:ind w:left="120"/>
        <w:rPr>
          <w:lang w:val="ru-RU"/>
        </w:rPr>
      </w:pPr>
    </w:p>
    <w:p w:rsidR="008275C1" w:rsidRPr="006A0E46" w:rsidRDefault="006E724E" w:rsidP="006E724E">
      <w:pPr>
        <w:spacing w:after="0" w:line="408" w:lineRule="auto"/>
        <w:ind w:left="120"/>
        <w:outlineLvl w:val="0"/>
        <w:rPr>
          <w:lang w:val="ru-RU"/>
        </w:rPr>
      </w:pPr>
      <w:r>
        <w:rPr>
          <w:rFonts w:ascii="Times New Roman" w:hAnsi="Times New Roman"/>
          <w:b/>
          <w:color w:val="000000"/>
          <w:sz w:val="28"/>
          <w:lang w:val="ru-RU"/>
        </w:rPr>
        <w:t xml:space="preserve">                                   </w:t>
      </w:r>
      <w:r w:rsidR="003278C4" w:rsidRPr="006A0E46">
        <w:rPr>
          <w:rFonts w:ascii="Times New Roman" w:hAnsi="Times New Roman"/>
          <w:b/>
          <w:color w:val="000000"/>
          <w:sz w:val="28"/>
          <w:lang w:val="ru-RU"/>
        </w:rPr>
        <w:t>РАБОЧАЯ</w:t>
      </w:r>
      <w:r>
        <w:rPr>
          <w:rFonts w:ascii="Times New Roman" w:hAnsi="Times New Roman"/>
          <w:b/>
          <w:color w:val="000000"/>
          <w:sz w:val="28"/>
          <w:lang w:val="ru-RU"/>
        </w:rPr>
        <w:t xml:space="preserve"> </w:t>
      </w:r>
      <w:r w:rsidR="003278C4" w:rsidRPr="006A0E46">
        <w:rPr>
          <w:rFonts w:ascii="Times New Roman" w:hAnsi="Times New Roman"/>
          <w:b/>
          <w:color w:val="000000"/>
          <w:sz w:val="28"/>
          <w:lang w:val="ru-RU"/>
        </w:rPr>
        <w:t xml:space="preserve"> ПРОГРАММА</w:t>
      </w:r>
    </w:p>
    <w:p w:rsidR="008275C1" w:rsidRPr="005C70A3" w:rsidRDefault="008275C1">
      <w:pPr>
        <w:spacing w:after="0" w:line="408" w:lineRule="auto"/>
        <w:ind w:left="120"/>
        <w:jc w:val="center"/>
        <w:rPr>
          <w:lang w:val="ru-RU"/>
        </w:rPr>
      </w:pPr>
    </w:p>
    <w:p w:rsidR="008275C1" w:rsidRPr="006A0E46" w:rsidRDefault="008275C1">
      <w:pPr>
        <w:spacing w:after="0"/>
        <w:ind w:left="120"/>
        <w:jc w:val="center"/>
        <w:rPr>
          <w:lang w:val="ru-RU"/>
        </w:rPr>
      </w:pPr>
    </w:p>
    <w:p w:rsidR="008275C1" w:rsidRPr="006A0E46" w:rsidRDefault="006E724E" w:rsidP="006E724E">
      <w:pPr>
        <w:spacing w:after="0" w:line="408" w:lineRule="auto"/>
        <w:ind w:left="120"/>
        <w:rPr>
          <w:lang w:val="ru-RU"/>
        </w:rPr>
      </w:pPr>
      <w:r>
        <w:rPr>
          <w:rFonts w:ascii="Times New Roman" w:hAnsi="Times New Roman"/>
          <w:b/>
          <w:color w:val="000000"/>
          <w:sz w:val="28"/>
          <w:lang w:val="ru-RU"/>
        </w:rPr>
        <w:t xml:space="preserve">                </w:t>
      </w:r>
      <w:r w:rsidR="003278C4" w:rsidRPr="006A0E46">
        <w:rPr>
          <w:rFonts w:ascii="Times New Roman" w:hAnsi="Times New Roman"/>
          <w:b/>
          <w:color w:val="000000"/>
          <w:sz w:val="28"/>
          <w:lang w:val="ru-RU"/>
        </w:rPr>
        <w:t>учебного предмета «Русский язык</w:t>
      </w:r>
      <w:r>
        <w:rPr>
          <w:rFonts w:ascii="Times New Roman" w:hAnsi="Times New Roman"/>
          <w:b/>
          <w:color w:val="000000"/>
          <w:sz w:val="28"/>
          <w:lang w:val="ru-RU"/>
        </w:rPr>
        <w:t>. Базовый уровень</w:t>
      </w:r>
      <w:proofErr w:type="gramStart"/>
      <w:r>
        <w:rPr>
          <w:rFonts w:ascii="Times New Roman" w:hAnsi="Times New Roman"/>
          <w:b/>
          <w:color w:val="000000"/>
          <w:sz w:val="28"/>
          <w:lang w:val="ru-RU"/>
        </w:rPr>
        <w:t>.</w:t>
      </w:r>
      <w:r w:rsidR="003278C4" w:rsidRPr="006A0E46">
        <w:rPr>
          <w:rFonts w:ascii="Times New Roman" w:hAnsi="Times New Roman"/>
          <w:b/>
          <w:color w:val="000000"/>
          <w:sz w:val="28"/>
          <w:lang w:val="ru-RU"/>
        </w:rPr>
        <w:t>»</w:t>
      </w:r>
      <w:proofErr w:type="gramEnd"/>
    </w:p>
    <w:p w:rsidR="008275C1" w:rsidRDefault="006E724E" w:rsidP="006E724E">
      <w:pPr>
        <w:spacing w:after="0" w:line="408" w:lineRule="auto"/>
        <w:ind w:left="120"/>
        <w:rPr>
          <w:rFonts w:ascii="Times New Roman" w:hAnsi="Times New Roman"/>
          <w:b/>
          <w:color w:val="000000"/>
          <w:sz w:val="28"/>
          <w:lang w:val="ru-RU"/>
        </w:rPr>
      </w:pPr>
      <w:r>
        <w:rPr>
          <w:rFonts w:ascii="Times New Roman" w:hAnsi="Times New Roman"/>
          <w:color w:val="000000"/>
          <w:sz w:val="28"/>
          <w:lang w:val="ru-RU"/>
        </w:rPr>
        <w:t xml:space="preserve">                    </w:t>
      </w:r>
      <w:r w:rsidRPr="006E724E">
        <w:rPr>
          <w:rFonts w:ascii="Times New Roman" w:hAnsi="Times New Roman"/>
          <w:b/>
          <w:color w:val="000000"/>
          <w:sz w:val="28"/>
          <w:lang w:val="ru-RU"/>
        </w:rPr>
        <w:t xml:space="preserve">для 10-ых </w:t>
      </w:r>
      <w:r w:rsidR="006A0E46" w:rsidRPr="006E724E">
        <w:rPr>
          <w:rFonts w:ascii="Times New Roman" w:hAnsi="Times New Roman"/>
          <w:b/>
          <w:color w:val="000000"/>
          <w:sz w:val="28"/>
          <w:lang w:val="ru-RU"/>
        </w:rPr>
        <w:t xml:space="preserve"> класс</w:t>
      </w:r>
      <w:r w:rsidRPr="006E724E">
        <w:rPr>
          <w:rFonts w:ascii="Times New Roman" w:hAnsi="Times New Roman"/>
          <w:b/>
          <w:color w:val="000000"/>
          <w:sz w:val="28"/>
          <w:lang w:val="ru-RU"/>
        </w:rPr>
        <w:t>ов среднего общего образования</w:t>
      </w:r>
    </w:p>
    <w:p w:rsidR="006E724E" w:rsidRPr="006E724E" w:rsidRDefault="006E724E" w:rsidP="006E724E">
      <w:pPr>
        <w:spacing w:after="0" w:line="408" w:lineRule="auto"/>
        <w:ind w:left="120"/>
        <w:rPr>
          <w:rFonts w:ascii="Times New Roman" w:hAnsi="Times New Roman"/>
          <w:b/>
          <w:color w:val="000000"/>
          <w:sz w:val="28"/>
          <w:lang w:val="ru-RU"/>
        </w:rPr>
      </w:pPr>
      <w:r>
        <w:rPr>
          <w:rFonts w:ascii="Times New Roman" w:hAnsi="Times New Roman"/>
          <w:b/>
          <w:color w:val="000000"/>
          <w:sz w:val="28"/>
          <w:lang w:val="ru-RU"/>
        </w:rPr>
        <w:t xml:space="preserve">                                 на 2023-2024 учебный год.      </w:t>
      </w:r>
    </w:p>
    <w:p w:rsidR="008275C1" w:rsidRPr="006A0E46" w:rsidRDefault="008275C1">
      <w:pPr>
        <w:spacing w:after="0"/>
        <w:ind w:left="120"/>
        <w:jc w:val="center"/>
        <w:rPr>
          <w:lang w:val="ru-RU"/>
        </w:rPr>
      </w:pPr>
    </w:p>
    <w:p w:rsidR="008275C1" w:rsidRPr="006A0E46" w:rsidRDefault="008275C1">
      <w:pPr>
        <w:spacing w:after="0"/>
        <w:ind w:left="120"/>
        <w:jc w:val="center"/>
        <w:rPr>
          <w:lang w:val="ru-RU"/>
        </w:rPr>
      </w:pPr>
    </w:p>
    <w:p w:rsidR="008275C1" w:rsidRPr="006A0E46" w:rsidRDefault="008275C1">
      <w:pPr>
        <w:spacing w:after="0"/>
        <w:ind w:left="120"/>
        <w:jc w:val="center"/>
        <w:rPr>
          <w:lang w:val="ru-RU"/>
        </w:rPr>
      </w:pPr>
    </w:p>
    <w:p w:rsidR="008275C1" w:rsidRPr="006A0E46" w:rsidRDefault="008275C1">
      <w:pPr>
        <w:spacing w:after="0"/>
        <w:ind w:left="120"/>
        <w:jc w:val="center"/>
        <w:rPr>
          <w:lang w:val="ru-RU"/>
        </w:rPr>
      </w:pPr>
    </w:p>
    <w:p w:rsidR="008275C1" w:rsidRPr="006A0E46" w:rsidRDefault="008275C1">
      <w:pPr>
        <w:spacing w:after="0"/>
        <w:ind w:left="120"/>
        <w:jc w:val="center"/>
        <w:rPr>
          <w:lang w:val="ru-RU"/>
        </w:rPr>
      </w:pPr>
    </w:p>
    <w:p w:rsidR="008275C1" w:rsidRDefault="006E724E" w:rsidP="006E724E">
      <w:pPr>
        <w:spacing w:after="0"/>
        <w:outlineLvl w:val="0"/>
        <w:rPr>
          <w:rFonts w:ascii="Times New Roman" w:hAnsi="Times New Roman"/>
          <w:color w:val="000000"/>
          <w:sz w:val="28"/>
          <w:lang w:val="ru-RU"/>
        </w:rPr>
      </w:pPr>
      <w:bookmarkStart w:id="3" w:name="4afdeebf-75fd-4414-ae94-ed25ad6ca259"/>
      <w:r>
        <w:rPr>
          <w:lang w:val="ru-RU"/>
        </w:rPr>
        <w:t xml:space="preserve">                                                      </w:t>
      </w:r>
      <w:r w:rsidR="003278C4" w:rsidRPr="006A0E46">
        <w:rPr>
          <w:rFonts w:ascii="Times New Roman" w:hAnsi="Times New Roman"/>
          <w:b/>
          <w:color w:val="000000"/>
          <w:sz w:val="28"/>
          <w:lang w:val="ru-RU"/>
        </w:rPr>
        <w:t>Ставрополь</w:t>
      </w:r>
      <w:bookmarkEnd w:id="3"/>
      <w:r>
        <w:rPr>
          <w:rFonts w:ascii="Times New Roman" w:hAnsi="Times New Roman"/>
          <w:b/>
          <w:color w:val="000000"/>
          <w:sz w:val="28"/>
          <w:lang w:val="ru-RU"/>
        </w:rPr>
        <w:t xml:space="preserve"> </w:t>
      </w:r>
      <w:r w:rsidR="003278C4" w:rsidRPr="006A0E46">
        <w:rPr>
          <w:rFonts w:ascii="Times New Roman" w:hAnsi="Times New Roman"/>
          <w:b/>
          <w:color w:val="000000"/>
          <w:sz w:val="28"/>
          <w:lang w:val="ru-RU"/>
        </w:rPr>
        <w:t xml:space="preserve">‌ </w:t>
      </w:r>
      <w:bookmarkStart w:id="4" w:name="09ae5d1a-7fa5-48c7-ad03-4854c3714f92"/>
      <w:r w:rsidR="003278C4" w:rsidRPr="006A0E46">
        <w:rPr>
          <w:rFonts w:ascii="Times New Roman" w:hAnsi="Times New Roman"/>
          <w:b/>
          <w:color w:val="000000"/>
          <w:sz w:val="28"/>
          <w:lang w:val="ru-RU"/>
        </w:rPr>
        <w:t>2023-2024</w:t>
      </w:r>
      <w:bookmarkEnd w:id="4"/>
      <w:r w:rsidR="003278C4" w:rsidRPr="006A0E46">
        <w:rPr>
          <w:rFonts w:ascii="Times New Roman" w:hAnsi="Times New Roman"/>
          <w:b/>
          <w:color w:val="000000"/>
          <w:sz w:val="28"/>
          <w:lang w:val="ru-RU"/>
        </w:rPr>
        <w:t>‌</w:t>
      </w:r>
      <w:r w:rsidR="003278C4" w:rsidRPr="006A0E46">
        <w:rPr>
          <w:rFonts w:ascii="Times New Roman" w:hAnsi="Times New Roman"/>
          <w:color w:val="000000"/>
          <w:sz w:val="28"/>
          <w:lang w:val="ru-RU"/>
        </w:rPr>
        <w:t>​</w:t>
      </w:r>
    </w:p>
    <w:p w:rsidR="005C70A3" w:rsidRDefault="005C70A3" w:rsidP="005C70A3">
      <w:pPr>
        <w:spacing w:after="0"/>
        <w:ind w:left="120"/>
        <w:jc w:val="center"/>
        <w:outlineLvl w:val="0"/>
        <w:rPr>
          <w:rFonts w:ascii="Times New Roman" w:hAnsi="Times New Roman"/>
          <w:color w:val="000000"/>
          <w:sz w:val="28"/>
          <w:lang w:val="ru-RU"/>
        </w:rPr>
      </w:pPr>
    </w:p>
    <w:p w:rsidR="005C70A3" w:rsidRPr="006A0E46" w:rsidRDefault="005C70A3" w:rsidP="005C70A3">
      <w:pPr>
        <w:spacing w:after="0"/>
        <w:ind w:left="120"/>
        <w:jc w:val="center"/>
        <w:outlineLvl w:val="0"/>
        <w:rPr>
          <w:lang w:val="ru-RU"/>
        </w:rPr>
      </w:pPr>
    </w:p>
    <w:p w:rsidR="008275C1" w:rsidRPr="006A0E46" w:rsidRDefault="008275C1">
      <w:pPr>
        <w:spacing w:after="0"/>
        <w:ind w:left="120"/>
        <w:rPr>
          <w:lang w:val="ru-RU"/>
        </w:rPr>
      </w:pPr>
    </w:p>
    <w:p w:rsidR="008275C1" w:rsidRPr="006A0E46" w:rsidRDefault="003278C4" w:rsidP="005C70A3">
      <w:pPr>
        <w:spacing w:after="0" w:line="264" w:lineRule="auto"/>
        <w:ind w:left="120"/>
        <w:jc w:val="center"/>
        <w:outlineLvl w:val="0"/>
        <w:rPr>
          <w:lang w:val="ru-RU"/>
        </w:rPr>
      </w:pPr>
      <w:bookmarkStart w:id="5" w:name="block-1546961"/>
      <w:bookmarkEnd w:id="0"/>
      <w:r w:rsidRPr="006A0E46">
        <w:rPr>
          <w:rFonts w:ascii="Times New Roman" w:hAnsi="Times New Roman"/>
          <w:b/>
          <w:color w:val="000000"/>
          <w:sz w:val="28"/>
          <w:lang w:val="ru-RU"/>
        </w:rPr>
        <w:t>ПОЯСНИТЕЛЬНАЯ ЗАПИСКА</w:t>
      </w:r>
    </w:p>
    <w:p w:rsidR="008275C1" w:rsidRPr="006A0E46" w:rsidRDefault="008275C1">
      <w:pPr>
        <w:spacing w:after="0" w:line="264" w:lineRule="auto"/>
        <w:ind w:left="120"/>
        <w:jc w:val="both"/>
        <w:rPr>
          <w:lang w:val="ru-RU"/>
        </w:rPr>
      </w:pP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w:t>
      </w:r>
      <w:proofErr w:type="gramEnd"/>
      <w:r w:rsidRPr="006A0E46">
        <w:rPr>
          <w:rFonts w:ascii="Times New Roman" w:hAnsi="Times New Roman"/>
          <w:color w:val="000000"/>
          <w:sz w:val="28"/>
          <w:lang w:val="ru-RU"/>
        </w:rPr>
        <w:t xml:space="preserve"> ФОП СОО.</w:t>
      </w:r>
    </w:p>
    <w:p w:rsidR="008275C1" w:rsidRPr="006A0E46" w:rsidRDefault="008275C1">
      <w:pPr>
        <w:spacing w:after="0" w:line="264" w:lineRule="auto"/>
        <w:ind w:left="120"/>
        <w:jc w:val="both"/>
        <w:rPr>
          <w:lang w:val="ru-RU"/>
        </w:rPr>
      </w:pPr>
    </w:p>
    <w:p w:rsidR="008275C1" w:rsidRPr="006A0E46" w:rsidRDefault="003278C4">
      <w:pPr>
        <w:spacing w:after="0" w:line="264" w:lineRule="auto"/>
        <w:ind w:left="120"/>
        <w:jc w:val="both"/>
        <w:rPr>
          <w:lang w:val="ru-RU"/>
        </w:rPr>
      </w:pPr>
      <w:r w:rsidRPr="006A0E46">
        <w:rPr>
          <w:rFonts w:ascii="Times New Roman" w:hAnsi="Times New Roman"/>
          <w:b/>
          <w:color w:val="000000"/>
          <w:sz w:val="28"/>
          <w:lang w:val="ru-RU"/>
        </w:rPr>
        <w:t>ОБЩАЯ ХАРАКТЕРИСТИКА УЧЕБНОГО ПРЕДМЕТА «РУССКИЙ ЯЗЫК»</w:t>
      </w:r>
    </w:p>
    <w:p w:rsidR="008275C1" w:rsidRPr="006A0E46" w:rsidRDefault="008275C1">
      <w:pPr>
        <w:spacing w:after="0" w:line="264" w:lineRule="auto"/>
        <w:ind w:left="120"/>
        <w:jc w:val="both"/>
        <w:rPr>
          <w:lang w:val="ru-RU"/>
        </w:rPr>
      </w:pP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Русский язык – государственный язык Российской Федерации, язык государствообразующего народа, язык межнационального общения и консолидации народов России, основа формирования общероссийской гражданской идентичности. Как государственный язык и язык межнационального общения русский язык является основой социально-экономического, культурного и духовного объединения народов Российской Федерации.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Изучение русского языка способствует усвоению </w:t>
      </w:r>
      <w:proofErr w:type="gramStart"/>
      <w:r w:rsidRPr="006A0E46">
        <w:rPr>
          <w:rFonts w:ascii="Times New Roman" w:hAnsi="Times New Roman"/>
          <w:color w:val="000000"/>
          <w:sz w:val="28"/>
          <w:lang w:val="ru-RU"/>
        </w:rPr>
        <w:t>обучающимися</w:t>
      </w:r>
      <w:proofErr w:type="gramEnd"/>
      <w:r w:rsidRPr="006A0E46">
        <w:rPr>
          <w:rFonts w:ascii="Times New Roman" w:hAnsi="Times New Roman"/>
          <w:color w:val="000000"/>
          <w:sz w:val="28"/>
          <w:lang w:val="ru-RU"/>
        </w:rPr>
        <w:t xml:space="preserve">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Свободное владение русским языком является основой социализации личности, способной к успешному речевому взаимодействию и социальному </w:t>
      </w:r>
      <w:r w:rsidRPr="006A0E46">
        <w:rPr>
          <w:rFonts w:ascii="Times New Roman" w:hAnsi="Times New Roman"/>
          <w:color w:val="000000"/>
          <w:sz w:val="28"/>
          <w:lang w:val="ru-RU"/>
        </w:rPr>
        <w:lastRenderedPageBreak/>
        <w:t>сотрудничеству в повседневной и профессиональной деятельности в условиях многонационального государства.</w:t>
      </w: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pacing w:val="-3"/>
          <w:sz w:val="28"/>
          <w:lang w:val="ru-RU"/>
        </w:rPr>
        <w:t>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roofErr w:type="gramEnd"/>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roofErr w:type="gramEnd"/>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roofErr w:type="gramEnd"/>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roofErr w:type="gramEnd"/>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rsidR="008275C1" w:rsidRDefault="003278C4">
      <w:pPr>
        <w:spacing w:after="0" w:line="264" w:lineRule="auto"/>
        <w:ind w:firstLine="600"/>
        <w:jc w:val="both"/>
        <w:rPr>
          <w:rFonts w:ascii="Times New Roman" w:hAnsi="Times New Roman"/>
          <w:color w:val="000000"/>
          <w:sz w:val="28"/>
          <w:lang w:val="ru-RU"/>
        </w:rPr>
      </w:pPr>
      <w:r w:rsidRPr="006A0E46">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rsidR="00A71478" w:rsidRDefault="00A71478">
      <w:pPr>
        <w:spacing w:after="0" w:line="264" w:lineRule="auto"/>
        <w:ind w:firstLine="600"/>
        <w:jc w:val="both"/>
        <w:rPr>
          <w:rFonts w:ascii="Times New Roman" w:hAnsi="Times New Roman"/>
          <w:color w:val="000000"/>
          <w:sz w:val="28"/>
          <w:lang w:val="ru-RU"/>
        </w:rPr>
      </w:pPr>
    </w:p>
    <w:p w:rsidR="00A71478" w:rsidRDefault="00A71478">
      <w:pPr>
        <w:spacing w:after="0" w:line="264" w:lineRule="auto"/>
        <w:ind w:firstLine="600"/>
        <w:jc w:val="both"/>
        <w:rPr>
          <w:rFonts w:ascii="Times New Roman" w:hAnsi="Times New Roman"/>
          <w:color w:val="000000"/>
          <w:sz w:val="28"/>
          <w:lang w:val="ru-RU"/>
        </w:rPr>
      </w:pPr>
    </w:p>
    <w:p w:rsidR="00A71478" w:rsidRDefault="00A71478">
      <w:pPr>
        <w:spacing w:after="0" w:line="264" w:lineRule="auto"/>
        <w:ind w:firstLine="600"/>
        <w:jc w:val="both"/>
        <w:rPr>
          <w:rFonts w:ascii="Times New Roman" w:hAnsi="Times New Roman"/>
          <w:color w:val="000000"/>
          <w:sz w:val="28"/>
          <w:lang w:val="ru-RU"/>
        </w:rPr>
      </w:pPr>
    </w:p>
    <w:p w:rsidR="00A71478" w:rsidRPr="006A0E46" w:rsidRDefault="00A71478">
      <w:pPr>
        <w:spacing w:after="0" w:line="264" w:lineRule="auto"/>
        <w:ind w:firstLine="600"/>
        <w:jc w:val="both"/>
        <w:rPr>
          <w:lang w:val="ru-RU"/>
        </w:rPr>
      </w:pPr>
    </w:p>
    <w:p w:rsidR="008275C1" w:rsidRPr="006A0E46" w:rsidRDefault="008275C1">
      <w:pPr>
        <w:spacing w:after="0" w:line="264" w:lineRule="auto"/>
        <w:ind w:left="120"/>
        <w:jc w:val="both"/>
        <w:rPr>
          <w:lang w:val="ru-RU"/>
        </w:rPr>
      </w:pPr>
    </w:p>
    <w:p w:rsidR="008275C1" w:rsidRPr="006A0E46" w:rsidRDefault="003278C4" w:rsidP="005C70A3">
      <w:pPr>
        <w:spacing w:after="0" w:line="264" w:lineRule="auto"/>
        <w:ind w:left="120"/>
        <w:jc w:val="both"/>
        <w:outlineLvl w:val="0"/>
        <w:rPr>
          <w:lang w:val="ru-RU"/>
        </w:rPr>
      </w:pPr>
      <w:r w:rsidRPr="006A0E46">
        <w:rPr>
          <w:rFonts w:ascii="Times New Roman" w:hAnsi="Times New Roman"/>
          <w:b/>
          <w:color w:val="000000"/>
          <w:sz w:val="28"/>
          <w:lang w:val="ru-RU"/>
        </w:rPr>
        <w:t>ЦЕЛИ ИЗУЧЕНИЯ УЧЕБНОГО ПРЕДМЕТА «РУССКИЙ ЯЗЫК»</w:t>
      </w:r>
    </w:p>
    <w:p w:rsidR="008275C1" w:rsidRPr="006A0E46" w:rsidRDefault="008275C1">
      <w:pPr>
        <w:spacing w:after="0" w:line="264" w:lineRule="auto"/>
        <w:ind w:left="120"/>
        <w:jc w:val="both"/>
        <w:rPr>
          <w:lang w:val="ru-RU"/>
        </w:rPr>
      </w:pP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Изучение русского языка направлено на достижение следующих целей:</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функциях русского языка в России и мире; </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rsidR="008275C1" w:rsidRPr="006A0E46" w:rsidRDefault="003278C4">
      <w:pPr>
        <w:numPr>
          <w:ilvl w:val="0"/>
          <w:numId w:val="1"/>
        </w:numPr>
        <w:spacing w:after="0" w:line="264" w:lineRule="auto"/>
        <w:jc w:val="both"/>
        <w:rPr>
          <w:lang w:val="ru-RU"/>
        </w:rPr>
      </w:pPr>
      <w:r w:rsidRPr="006A0E46">
        <w:rPr>
          <w:rFonts w:ascii="Times New Roman" w:hAnsi="Times New Roman"/>
          <w:color w:val="000000"/>
          <w:sz w:val="28"/>
          <w:lang w:val="ru-RU"/>
        </w:rPr>
        <w:t xml:space="preserve">обобщение знаний о языке как системе, об основных правилах орфографии и пунктуации, об изобразительно-выразительных </w:t>
      </w:r>
      <w:r w:rsidRPr="006A0E46">
        <w:rPr>
          <w:rFonts w:ascii="Times New Roman" w:hAnsi="Times New Roman"/>
          <w:color w:val="000000"/>
          <w:sz w:val="28"/>
          <w:lang w:val="ru-RU"/>
        </w:rPr>
        <w:lastRenderedPageBreak/>
        <w:t>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rsidR="008275C1" w:rsidRPr="00A71478" w:rsidRDefault="003278C4">
      <w:pPr>
        <w:numPr>
          <w:ilvl w:val="0"/>
          <w:numId w:val="1"/>
        </w:numPr>
        <w:spacing w:after="0" w:line="264" w:lineRule="auto"/>
        <w:jc w:val="both"/>
        <w:rPr>
          <w:lang w:val="ru-RU"/>
        </w:rPr>
      </w:pPr>
      <w:r w:rsidRPr="006A0E46">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rsidR="00A71478" w:rsidRPr="006A0E46" w:rsidRDefault="00A71478">
      <w:pPr>
        <w:numPr>
          <w:ilvl w:val="0"/>
          <w:numId w:val="1"/>
        </w:numPr>
        <w:spacing w:after="0" w:line="264" w:lineRule="auto"/>
        <w:jc w:val="both"/>
        <w:rPr>
          <w:lang w:val="ru-RU"/>
        </w:rPr>
      </w:pPr>
    </w:p>
    <w:p w:rsidR="008275C1" w:rsidRPr="006A0E46" w:rsidRDefault="008275C1">
      <w:pPr>
        <w:spacing w:after="0" w:line="264" w:lineRule="auto"/>
        <w:ind w:left="120"/>
        <w:jc w:val="both"/>
        <w:rPr>
          <w:lang w:val="ru-RU"/>
        </w:rPr>
      </w:pPr>
    </w:p>
    <w:p w:rsidR="008275C1" w:rsidRPr="006A0E46" w:rsidRDefault="003278C4">
      <w:pPr>
        <w:spacing w:after="0" w:line="264" w:lineRule="auto"/>
        <w:ind w:left="120"/>
        <w:jc w:val="both"/>
        <w:rPr>
          <w:lang w:val="ru-RU"/>
        </w:rPr>
      </w:pPr>
      <w:r w:rsidRPr="006A0E46">
        <w:rPr>
          <w:rFonts w:ascii="Times New Roman" w:hAnsi="Times New Roman"/>
          <w:b/>
          <w:color w:val="000000"/>
          <w:sz w:val="28"/>
          <w:lang w:val="ru-RU"/>
        </w:rPr>
        <w:t>МЕСТО УЧЕБНОГО ПРЕДМЕТА «РУССКИЙ ЯЗЫК» В УЧЕБНОМ ПЛАНЕ</w:t>
      </w:r>
    </w:p>
    <w:p w:rsidR="008275C1" w:rsidRPr="006A0E46" w:rsidRDefault="008275C1">
      <w:pPr>
        <w:spacing w:after="0" w:line="264" w:lineRule="auto"/>
        <w:ind w:left="120"/>
        <w:jc w:val="both"/>
        <w:rPr>
          <w:lang w:val="ru-RU"/>
        </w:rPr>
      </w:pPr>
    </w:p>
    <w:p w:rsidR="00A04DF8" w:rsidRDefault="003278C4" w:rsidP="00A04DF8">
      <w:pPr>
        <w:spacing w:after="0" w:line="264" w:lineRule="auto"/>
        <w:ind w:firstLine="600"/>
        <w:jc w:val="both"/>
        <w:rPr>
          <w:rFonts w:ascii="Times New Roman" w:hAnsi="Times New Roman"/>
          <w:color w:val="000000"/>
          <w:sz w:val="28"/>
          <w:lang w:val="ru-RU"/>
        </w:rPr>
      </w:pPr>
      <w:r w:rsidRPr="006A0E46">
        <w:rPr>
          <w:rFonts w:ascii="Times New Roman" w:hAnsi="Times New Roman"/>
          <w:color w:val="000000"/>
          <w:sz w:val="28"/>
          <w:lang w:val="ru-RU"/>
        </w:rPr>
        <w:t>На изучение русского языка в 10–11 классах основного среднего образования в учебном плане отводится 136 часов: в 10 класс</w:t>
      </w:r>
      <w:r w:rsidR="006A0E46">
        <w:rPr>
          <w:rFonts w:ascii="Times New Roman" w:hAnsi="Times New Roman"/>
          <w:color w:val="000000"/>
          <w:sz w:val="28"/>
          <w:lang w:val="ru-RU"/>
        </w:rPr>
        <w:t>е – 68 часов (2 часа в неделю).</w:t>
      </w:r>
      <w:bookmarkStart w:id="6" w:name="block-1546962"/>
      <w:bookmarkEnd w:id="5"/>
    </w:p>
    <w:p w:rsidR="00A71478" w:rsidRDefault="00A71478" w:rsidP="00A04DF8">
      <w:pPr>
        <w:spacing w:after="0" w:line="264" w:lineRule="auto"/>
        <w:ind w:firstLine="600"/>
        <w:jc w:val="both"/>
        <w:rPr>
          <w:rFonts w:ascii="Times New Roman" w:hAnsi="Times New Roman"/>
          <w:color w:val="000000"/>
          <w:sz w:val="28"/>
          <w:lang w:val="ru-RU"/>
        </w:rPr>
      </w:pPr>
    </w:p>
    <w:p w:rsidR="00A04DF8" w:rsidRDefault="00A04DF8" w:rsidP="00A04DF8">
      <w:pPr>
        <w:spacing w:after="0" w:line="264" w:lineRule="auto"/>
        <w:ind w:firstLine="600"/>
        <w:jc w:val="both"/>
        <w:rPr>
          <w:rFonts w:ascii="Times New Roman" w:hAnsi="Times New Roman"/>
          <w:color w:val="000000"/>
          <w:sz w:val="28"/>
          <w:lang w:val="ru-RU"/>
        </w:rPr>
      </w:pP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СОДЕРЖАНИЕ УЧЕБНОГО ПРЕДМЕТА «РУССКИЙ ЯЗЫК»</w:t>
      </w:r>
    </w:p>
    <w:p w:rsidR="008275C1" w:rsidRPr="006A0E46" w:rsidRDefault="008275C1">
      <w:pPr>
        <w:spacing w:after="0" w:line="264" w:lineRule="auto"/>
        <w:ind w:left="120"/>
        <w:jc w:val="both"/>
        <w:rPr>
          <w:lang w:val="ru-RU"/>
        </w:rPr>
      </w:pPr>
    </w:p>
    <w:p w:rsidR="008275C1" w:rsidRPr="006A0E46" w:rsidRDefault="003278C4" w:rsidP="005C70A3">
      <w:pPr>
        <w:spacing w:after="0" w:line="264" w:lineRule="auto"/>
        <w:ind w:left="120"/>
        <w:jc w:val="both"/>
        <w:outlineLvl w:val="0"/>
        <w:rPr>
          <w:lang w:val="ru-RU"/>
        </w:rPr>
      </w:pPr>
      <w:r w:rsidRPr="006A0E46">
        <w:rPr>
          <w:rFonts w:ascii="Times New Roman" w:hAnsi="Times New Roman"/>
          <w:b/>
          <w:color w:val="000000"/>
          <w:sz w:val="28"/>
          <w:lang w:val="ru-RU"/>
        </w:rPr>
        <w:t>10 КЛАСС</w:t>
      </w:r>
    </w:p>
    <w:p w:rsidR="008275C1" w:rsidRPr="006A0E46" w:rsidRDefault="008275C1">
      <w:pPr>
        <w:spacing w:after="0" w:line="264" w:lineRule="auto"/>
        <w:ind w:left="120"/>
        <w:jc w:val="both"/>
        <w:rPr>
          <w:lang w:val="ru-RU"/>
        </w:rPr>
      </w:pP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Общие сведения о языке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Язык как знаковая система. Основные функции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Лингвистика как наука.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Язык и культура.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Язык и речь. Культура речи</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Система языка. Культура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Система языка, её устройство, функционирование.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Культура речи как раздел лингвистики.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Языковая норма, её основные признаки и функции.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Виды языковых норм: орфоэпические (произносительные и акцентологические), лексические, словообразовательные, грамматические </w:t>
      </w:r>
      <w:r w:rsidRPr="006A0E46">
        <w:rPr>
          <w:rFonts w:ascii="Times New Roman" w:hAnsi="Times New Roman"/>
          <w:color w:val="000000"/>
          <w:sz w:val="28"/>
          <w:lang w:val="ru-RU"/>
        </w:rPr>
        <w:lastRenderedPageBreak/>
        <w:t>(морфологические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Качества хорошей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Фонетика. Орфоэпия. Орфоэпические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Лексикология и фразеология. Лексические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Лексикология и фразеология как разделы лингвистики (повторение, обобщение). Лексический анализ слова. </w:t>
      </w:r>
      <w:proofErr w:type="gramStart"/>
      <w:r w:rsidRPr="006A0E46">
        <w:rPr>
          <w:rFonts w:ascii="Times New Roman" w:hAnsi="Times New Roman"/>
          <w:color w:val="000000"/>
          <w:sz w:val="28"/>
          <w:lang w:val="ru-RU"/>
        </w:rPr>
        <w:t>Изобразительно-выразительные средства лексики: эпитет, метафора, метонимия, олицетворение, гипербола, сравнение (повторение, обобщение).</w:t>
      </w:r>
      <w:proofErr w:type="gramEnd"/>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rsidR="008275C1" w:rsidRPr="006A0E46" w:rsidRDefault="003278C4">
      <w:pPr>
        <w:spacing w:after="0" w:line="264" w:lineRule="auto"/>
        <w:ind w:firstLine="600"/>
        <w:jc w:val="both"/>
        <w:rPr>
          <w:lang w:val="ru-RU"/>
        </w:rPr>
      </w:pPr>
      <w:r w:rsidRPr="006A0E46">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6A0E46">
        <w:rPr>
          <w:rFonts w:ascii="Times New Roman" w:hAnsi="Times New Roman"/>
          <w:color w:val="000000"/>
          <w:sz w:val="28"/>
          <w:lang w:val="ru-RU"/>
        </w:rPr>
        <w:t xml:space="preserve"> Особенности употребления.</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Фразеология русского языка (повторение, обобщение). Крылатые слова.</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Морфемика и словообразование. Словообразовательные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lastRenderedPageBreak/>
        <w:t>Морфология. Морфологические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нормы употребления имён существительных: форм рода, числа, падежа.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Основные нормы употребления количественных, порядковых и собирательных числительных.</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6A0E46">
        <w:rPr>
          <w:rFonts w:ascii="Times New Roman" w:hAnsi="Times New Roman"/>
          <w:b/>
          <w:color w:val="000000"/>
          <w:sz w:val="28"/>
          <w:lang w:val="ru-RU"/>
        </w:rPr>
        <w:t>себя</w:t>
      </w:r>
      <w:r w:rsidRPr="006A0E46">
        <w:rPr>
          <w:rFonts w:ascii="Times New Roman" w:hAnsi="Times New Roman"/>
          <w:color w:val="000000"/>
          <w:sz w:val="28"/>
          <w:lang w:val="ru-RU"/>
        </w:rPr>
        <w:t>.</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w:t>
      </w:r>
      <w:proofErr w:type="gramStart"/>
      <w:r w:rsidRPr="006A0E46">
        <w:rPr>
          <w:rFonts w:ascii="Times New Roman" w:hAnsi="Times New Roman"/>
          <w:color w:val="000000"/>
          <w:sz w:val="28"/>
          <w:lang w:val="ru-RU"/>
        </w:rPr>
        <w:t>-н</w:t>
      </w:r>
      <w:proofErr w:type="gramEnd"/>
      <w:r w:rsidRPr="006A0E46">
        <w:rPr>
          <w:rFonts w:ascii="Times New Roman" w:hAnsi="Times New Roman"/>
          <w:color w:val="000000"/>
          <w:sz w:val="28"/>
          <w:lang w:val="ru-RU"/>
        </w:rPr>
        <w:t>у-, форм повелительного наклонения.</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Орфография. Основные правила орфографии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rsidR="008275C1" w:rsidRPr="006A0E46" w:rsidRDefault="003278C4">
      <w:pPr>
        <w:spacing w:after="0" w:line="264" w:lineRule="auto"/>
        <w:ind w:firstLine="600"/>
        <w:jc w:val="both"/>
        <w:rPr>
          <w:lang w:val="ru-RU"/>
        </w:rPr>
      </w:pPr>
      <w:r w:rsidRPr="006A0E46">
        <w:rPr>
          <w:rFonts w:ascii="Times New Roman" w:hAnsi="Times New Roman"/>
          <w:color w:val="000000"/>
          <w:spacing w:val="-3"/>
          <w:sz w:val="28"/>
          <w:lang w:val="ru-RU"/>
        </w:rPr>
        <w:t>Орфографические правила. Правописание гласных в корне.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Употребление </w:t>
      </w:r>
      <w:proofErr w:type="gramStart"/>
      <w:r w:rsidRPr="006A0E46">
        <w:rPr>
          <w:rFonts w:ascii="Times New Roman" w:hAnsi="Times New Roman"/>
          <w:color w:val="000000"/>
          <w:sz w:val="28"/>
          <w:lang w:val="ru-RU"/>
        </w:rPr>
        <w:t>разделительных</w:t>
      </w:r>
      <w:proofErr w:type="gramEnd"/>
      <w:r w:rsidRPr="006A0E46">
        <w:rPr>
          <w:rFonts w:ascii="Times New Roman" w:hAnsi="Times New Roman"/>
          <w:color w:val="000000"/>
          <w:sz w:val="28"/>
          <w:lang w:val="ru-RU"/>
        </w:rPr>
        <w:t xml:space="preserve"> ъ и ь.</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Правописание приставок. Буквы ы – и после приставок.</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Правописание суффиксов.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Правописание н и нн в словах различных частей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Правописание не и ни.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Правописание окончаний имён существительных, имён прилагательных и глаголов.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Слитное, дефисное и раздельное написание слов.</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Речь. Речевое общение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Речь как деятельность. Виды речевой деятельности (повторение, обобщение).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lastRenderedPageBreak/>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Текст. Информационно-смысловая переработка текста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Текст, его основные признаки (повторение, обобщение).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Логико-смысловые отношения между предложениями в тексте (общее представление).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rsidR="008275C1" w:rsidRPr="006A0E46" w:rsidRDefault="003278C4" w:rsidP="00A71478">
      <w:pPr>
        <w:spacing w:after="0" w:line="264" w:lineRule="auto"/>
        <w:ind w:firstLine="600"/>
        <w:jc w:val="both"/>
        <w:rPr>
          <w:lang w:val="ru-RU"/>
        </w:rPr>
        <w:sectPr w:rsidR="008275C1" w:rsidRPr="006A0E46">
          <w:pgSz w:w="11906" w:h="16383"/>
          <w:pgMar w:top="1134" w:right="850" w:bottom="1134" w:left="1701" w:header="720" w:footer="720" w:gutter="0"/>
          <w:cols w:space="720"/>
        </w:sectPr>
      </w:pPr>
      <w:r w:rsidRPr="006A0E46">
        <w:rPr>
          <w:rFonts w:ascii="Times New Roman" w:hAnsi="Times New Roman"/>
          <w:color w:val="000000"/>
          <w:sz w:val="28"/>
          <w:lang w:val="ru-RU"/>
        </w:rPr>
        <w:t>План. Тезисы. Конспект. Реферат. Аннотация. Отзыв. Рецензи</w:t>
      </w:r>
    </w:p>
    <w:p w:rsidR="008275C1" w:rsidRPr="006A0E46" w:rsidRDefault="003278C4" w:rsidP="00A71478">
      <w:pPr>
        <w:spacing w:after="0" w:line="264" w:lineRule="auto"/>
        <w:jc w:val="both"/>
        <w:rPr>
          <w:lang w:val="ru-RU"/>
        </w:rPr>
      </w:pPr>
      <w:bookmarkStart w:id="7" w:name="block-1546963"/>
      <w:bookmarkEnd w:id="6"/>
      <w:r w:rsidRPr="006A0E46">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rsidR="008275C1" w:rsidRPr="006A0E46" w:rsidRDefault="008275C1">
      <w:pPr>
        <w:spacing w:after="0" w:line="264" w:lineRule="auto"/>
        <w:ind w:left="120"/>
        <w:jc w:val="both"/>
        <w:rPr>
          <w:lang w:val="ru-RU"/>
        </w:rPr>
      </w:pP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w:t>
      </w:r>
      <w:proofErr w:type="gramEnd"/>
      <w:r w:rsidRPr="006A0E46">
        <w:rPr>
          <w:rFonts w:ascii="Times New Roman" w:hAnsi="Times New Roman"/>
          <w:color w:val="000000"/>
          <w:sz w:val="28"/>
          <w:lang w:val="ru-RU"/>
        </w:rPr>
        <w:t xml:space="preserve">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В результате изучения русского языка на уровне среднего общего образования </w:t>
      </w:r>
      <w:proofErr w:type="gramStart"/>
      <w:r w:rsidRPr="006A0E46">
        <w:rPr>
          <w:rFonts w:ascii="Times New Roman" w:hAnsi="Times New Roman"/>
          <w:color w:val="000000"/>
          <w:sz w:val="28"/>
          <w:lang w:val="ru-RU"/>
        </w:rPr>
        <w:t>у</w:t>
      </w:r>
      <w:proofErr w:type="gramEnd"/>
      <w:r w:rsidRPr="006A0E46">
        <w:rPr>
          <w:rFonts w:ascii="Times New Roman" w:hAnsi="Times New Roman"/>
          <w:color w:val="000000"/>
          <w:sz w:val="28"/>
          <w:lang w:val="ru-RU"/>
        </w:rPr>
        <w:t xml:space="preserve"> обучающегося будут сформированы следующие личностные результаты: </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1) </w:t>
      </w:r>
      <w:proofErr w:type="gramStart"/>
      <w:r>
        <w:rPr>
          <w:rFonts w:ascii="Times New Roman" w:hAnsi="Times New Roman"/>
          <w:b/>
          <w:color w:val="000000"/>
          <w:sz w:val="28"/>
        </w:rPr>
        <w:t>гражданского</w:t>
      </w:r>
      <w:proofErr w:type="gramEnd"/>
      <w:r>
        <w:rPr>
          <w:rFonts w:ascii="Times New Roman" w:hAnsi="Times New Roman"/>
          <w:b/>
          <w:color w:val="000000"/>
          <w:sz w:val="28"/>
        </w:rPr>
        <w:t xml:space="preserve"> воспитания:</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с</w:t>
      </w:r>
      <w:r w:rsidRPr="006A0E46">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8275C1" w:rsidRPr="006A0E46" w:rsidRDefault="003278C4">
      <w:pPr>
        <w:numPr>
          <w:ilvl w:val="0"/>
          <w:numId w:val="2"/>
        </w:numPr>
        <w:spacing w:after="0" w:line="264" w:lineRule="auto"/>
        <w:jc w:val="both"/>
        <w:rPr>
          <w:lang w:val="ru-RU"/>
        </w:rPr>
      </w:pPr>
      <w:r w:rsidRPr="006A0E46">
        <w:rPr>
          <w:rFonts w:ascii="Times New Roman" w:hAnsi="Times New Roman"/>
          <w:color w:val="000000"/>
          <w:sz w:val="28"/>
          <w:lang w:val="ru-RU"/>
        </w:rPr>
        <w:t>готовность к гуманитарной и волонтёрской деятельности.</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2) </w:t>
      </w:r>
      <w:proofErr w:type="gramStart"/>
      <w:r>
        <w:rPr>
          <w:rFonts w:ascii="Times New Roman" w:hAnsi="Times New Roman"/>
          <w:b/>
          <w:color w:val="000000"/>
          <w:sz w:val="28"/>
        </w:rPr>
        <w:t>патриотического</w:t>
      </w:r>
      <w:proofErr w:type="gramEnd"/>
      <w:r>
        <w:rPr>
          <w:rFonts w:ascii="Times New Roman" w:hAnsi="Times New Roman"/>
          <w:b/>
          <w:color w:val="000000"/>
          <w:sz w:val="28"/>
        </w:rPr>
        <w:t xml:space="preserve"> воспитания:</w:t>
      </w:r>
    </w:p>
    <w:p w:rsidR="008275C1" w:rsidRPr="006A0E46" w:rsidRDefault="003278C4">
      <w:pPr>
        <w:numPr>
          <w:ilvl w:val="0"/>
          <w:numId w:val="3"/>
        </w:numPr>
        <w:spacing w:after="0" w:line="264" w:lineRule="auto"/>
        <w:jc w:val="both"/>
        <w:rPr>
          <w:lang w:val="ru-RU"/>
        </w:rPr>
      </w:pPr>
      <w:r w:rsidRPr="006A0E46">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8275C1" w:rsidRPr="006A0E46" w:rsidRDefault="003278C4">
      <w:pPr>
        <w:numPr>
          <w:ilvl w:val="0"/>
          <w:numId w:val="3"/>
        </w:numPr>
        <w:spacing w:after="0" w:line="264" w:lineRule="auto"/>
        <w:jc w:val="both"/>
        <w:rPr>
          <w:lang w:val="ru-RU"/>
        </w:rPr>
      </w:pPr>
      <w:r w:rsidRPr="006A0E46">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rsidR="008275C1" w:rsidRPr="006A0E46" w:rsidRDefault="003278C4">
      <w:pPr>
        <w:numPr>
          <w:ilvl w:val="0"/>
          <w:numId w:val="3"/>
        </w:numPr>
        <w:spacing w:after="0" w:line="264" w:lineRule="auto"/>
        <w:jc w:val="both"/>
        <w:rPr>
          <w:lang w:val="ru-RU"/>
        </w:rPr>
      </w:pPr>
      <w:r w:rsidRPr="006A0E46">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rsidR="008275C1" w:rsidRDefault="003278C4" w:rsidP="005C70A3">
      <w:pPr>
        <w:spacing w:after="0" w:line="264" w:lineRule="auto"/>
        <w:ind w:firstLine="600"/>
        <w:jc w:val="both"/>
        <w:outlineLvl w:val="0"/>
      </w:pPr>
      <w:r>
        <w:rPr>
          <w:rFonts w:ascii="Times New Roman" w:hAnsi="Times New Roman"/>
          <w:b/>
          <w:color w:val="000000"/>
          <w:sz w:val="28"/>
        </w:rPr>
        <w:t>3) духовно-нравственного воспитания:</w:t>
      </w:r>
    </w:p>
    <w:p w:rsidR="008275C1" w:rsidRPr="006A0E46" w:rsidRDefault="003278C4">
      <w:pPr>
        <w:numPr>
          <w:ilvl w:val="0"/>
          <w:numId w:val="4"/>
        </w:numPr>
        <w:spacing w:after="0" w:line="264" w:lineRule="auto"/>
        <w:jc w:val="both"/>
        <w:rPr>
          <w:lang w:val="ru-RU"/>
        </w:rPr>
      </w:pPr>
      <w:r w:rsidRPr="006A0E46">
        <w:rPr>
          <w:rFonts w:ascii="Times New Roman" w:hAnsi="Times New Roman"/>
          <w:color w:val="000000"/>
          <w:sz w:val="28"/>
          <w:lang w:val="ru-RU"/>
        </w:rPr>
        <w:t>осознание духовных ценностей российского народа;</w:t>
      </w:r>
    </w:p>
    <w:p w:rsidR="008275C1" w:rsidRPr="006A0E46" w:rsidRDefault="003278C4">
      <w:pPr>
        <w:numPr>
          <w:ilvl w:val="0"/>
          <w:numId w:val="4"/>
        </w:numPr>
        <w:spacing w:after="0" w:line="264" w:lineRule="auto"/>
        <w:jc w:val="both"/>
        <w:rPr>
          <w:lang w:val="ru-RU"/>
        </w:rPr>
      </w:pPr>
      <w:r w:rsidRPr="006A0E46">
        <w:rPr>
          <w:rFonts w:ascii="Times New Roman" w:hAnsi="Times New Roman"/>
          <w:color w:val="000000"/>
          <w:sz w:val="28"/>
          <w:lang w:val="ru-RU"/>
        </w:rPr>
        <w:t>сформированность нравственного сознания, норм этичного поведения;</w:t>
      </w:r>
    </w:p>
    <w:p w:rsidR="008275C1" w:rsidRPr="006A0E46" w:rsidRDefault="003278C4">
      <w:pPr>
        <w:numPr>
          <w:ilvl w:val="0"/>
          <w:numId w:val="4"/>
        </w:numPr>
        <w:spacing w:after="0" w:line="264" w:lineRule="auto"/>
        <w:jc w:val="both"/>
        <w:rPr>
          <w:lang w:val="ru-RU"/>
        </w:rPr>
      </w:pPr>
      <w:r w:rsidRPr="006A0E46">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8275C1" w:rsidRPr="006A0E46" w:rsidRDefault="003278C4">
      <w:pPr>
        <w:numPr>
          <w:ilvl w:val="0"/>
          <w:numId w:val="4"/>
        </w:numPr>
        <w:spacing w:after="0" w:line="264" w:lineRule="auto"/>
        <w:jc w:val="both"/>
        <w:rPr>
          <w:lang w:val="ru-RU"/>
        </w:rPr>
      </w:pPr>
      <w:r w:rsidRPr="006A0E46">
        <w:rPr>
          <w:rFonts w:ascii="Times New Roman" w:hAnsi="Times New Roman"/>
          <w:color w:val="000000"/>
          <w:sz w:val="28"/>
          <w:lang w:val="ru-RU"/>
        </w:rPr>
        <w:t>осознание личного вклада в построение устойчивого будущего;</w:t>
      </w:r>
    </w:p>
    <w:p w:rsidR="008275C1" w:rsidRPr="006A0E46" w:rsidRDefault="003278C4">
      <w:pPr>
        <w:numPr>
          <w:ilvl w:val="0"/>
          <w:numId w:val="4"/>
        </w:numPr>
        <w:spacing w:after="0" w:line="264" w:lineRule="auto"/>
        <w:jc w:val="both"/>
        <w:rPr>
          <w:lang w:val="ru-RU"/>
        </w:rPr>
      </w:pPr>
      <w:r w:rsidRPr="006A0E46">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4) </w:t>
      </w:r>
      <w:proofErr w:type="gramStart"/>
      <w:r>
        <w:rPr>
          <w:rFonts w:ascii="Times New Roman" w:hAnsi="Times New Roman"/>
          <w:b/>
          <w:color w:val="000000"/>
          <w:sz w:val="28"/>
        </w:rPr>
        <w:t>эстетического</w:t>
      </w:r>
      <w:proofErr w:type="gramEnd"/>
      <w:r>
        <w:rPr>
          <w:rFonts w:ascii="Times New Roman" w:hAnsi="Times New Roman"/>
          <w:b/>
          <w:color w:val="000000"/>
          <w:sz w:val="28"/>
        </w:rPr>
        <w:t xml:space="preserve"> воспитания:</w:t>
      </w:r>
    </w:p>
    <w:p w:rsidR="008275C1" w:rsidRPr="006A0E46" w:rsidRDefault="003278C4">
      <w:pPr>
        <w:numPr>
          <w:ilvl w:val="0"/>
          <w:numId w:val="5"/>
        </w:numPr>
        <w:spacing w:after="0" w:line="264" w:lineRule="auto"/>
        <w:jc w:val="both"/>
        <w:rPr>
          <w:lang w:val="ru-RU"/>
        </w:rPr>
      </w:pPr>
      <w:r w:rsidRPr="006A0E46">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8275C1" w:rsidRPr="006A0E46" w:rsidRDefault="003278C4">
      <w:pPr>
        <w:numPr>
          <w:ilvl w:val="0"/>
          <w:numId w:val="5"/>
        </w:numPr>
        <w:spacing w:after="0" w:line="264" w:lineRule="auto"/>
        <w:jc w:val="both"/>
        <w:rPr>
          <w:lang w:val="ru-RU"/>
        </w:rPr>
      </w:pPr>
      <w:r w:rsidRPr="006A0E46">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8275C1" w:rsidRPr="006A0E46" w:rsidRDefault="003278C4">
      <w:pPr>
        <w:numPr>
          <w:ilvl w:val="0"/>
          <w:numId w:val="5"/>
        </w:numPr>
        <w:spacing w:after="0" w:line="264" w:lineRule="auto"/>
        <w:jc w:val="both"/>
        <w:rPr>
          <w:lang w:val="ru-RU"/>
        </w:rPr>
      </w:pPr>
      <w:r w:rsidRPr="006A0E46">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rsidR="008275C1" w:rsidRPr="006A0E46" w:rsidRDefault="003278C4">
      <w:pPr>
        <w:numPr>
          <w:ilvl w:val="0"/>
          <w:numId w:val="5"/>
        </w:numPr>
        <w:spacing w:after="0" w:line="264" w:lineRule="auto"/>
        <w:jc w:val="both"/>
        <w:rPr>
          <w:lang w:val="ru-RU"/>
        </w:rPr>
      </w:pPr>
      <w:r w:rsidRPr="006A0E46">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5) </w:t>
      </w:r>
      <w:proofErr w:type="gramStart"/>
      <w:r>
        <w:rPr>
          <w:rFonts w:ascii="Times New Roman" w:hAnsi="Times New Roman"/>
          <w:b/>
          <w:color w:val="000000"/>
          <w:sz w:val="28"/>
        </w:rPr>
        <w:t>физического</w:t>
      </w:r>
      <w:proofErr w:type="gramEnd"/>
      <w:r>
        <w:rPr>
          <w:rFonts w:ascii="Times New Roman" w:hAnsi="Times New Roman"/>
          <w:b/>
          <w:color w:val="000000"/>
          <w:sz w:val="28"/>
        </w:rPr>
        <w:t xml:space="preserve"> воспитания:</w:t>
      </w:r>
    </w:p>
    <w:p w:rsidR="008275C1" w:rsidRPr="006A0E46" w:rsidRDefault="003278C4">
      <w:pPr>
        <w:numPr>
          <w:ilvl w:val="0"/>
          <w:numId w:val="6"/>
        </w:numPr>
        <w:spacing w:after="0" w:line="264" w:lineRule="auto"/>
        <w:jc w:val="both"/>
        <w:rPr>
          <w:lang w:val="ru-RU"/>
        </w:rPr>
      </w:pPr>
      <w:r w:rsidRPr="006A0E46">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8275C1" w:rsidRPr="006A0E46" w:rsidRDefault="003278C4">
      <w:pPr>
        <w:numPr>
          <w:ilvl w:val="0"/>
          <w:numId w:val="6"/>
        </w:numPr>
        <w:spacing w:after="0" w:line="264" w:lineRule="auto"/>
        <w:jc w:val="both"/>
        <w:rPr>
          <w:lang w:val="ru-RU"/>
        </w:rPr>
      </w:pPr>
      <w:r w:rsidRPr="006A0E46">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8275C1" w:rsidRPr="006A0E46" w:rsidRDefault="003278C4">
      <w:pPr>
        <w:numPr>
          <w:ilvl w:val="0"/>
          <w:numId w:val="6"/>
        </w:numPr>
        <w:spacing w:after="0" w:line="264" w:lineRule="auto"/>
        <w:jc w:val="both"/>
        <w:rPr>
          <w:lang w:val="ru-RU"/>
        </w:rPr>
      </w:pPr>
      <w:r w:rsidRPr="006A0E46">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8275C1" w:rsidRDefault="003278C4" w:rsidP="005C70A3">
      <w:pPr>
        <w:spacing w:after="0" w:line="264" w:lineRule="auto"/>
        <w:ind w:firstLine="600"/>
        <w:jc w:val="both"/>
        <w:outlineLvl w:val="0"/>
      </w:pPr>
      <w:r>
        <w:rPr>
          <w:rFonts w:ascii="Times New Roman" w:hAnsi="Times New Roman"/>
          <w:b/>
          <w:color w:val="000000"/>
          <w:sz w:val="28"/>
        </w:rPr>
        <w:lastRenderedPageBreak/>
        <w:t xml:space="preserve">6) </w:t>
      </w:r>
      <w:proofErr w:type="gramStart"/>
      <w:r>
        <w:rPr>
          <w:rFonts w:ascii="Times New Roman" w:hAnsi="Times New Roman"/>
          <w:b/>
          <w:color w:val="000000"/>
          <w:sz w:val="28"/>
        </w:rPr>
        <w:t>трудового</w:t>
      </w:r>
      <w:proofErr w:type="gramEnd"/>
      <w:r>
        <w:rPr>
          <w:rFonts w:ascii="Times New Roman" w:hAnsi="Times New Roman"/>
          <w:b/>
          <w:color w:val="000000"/>
          <w:sz w:val="28"/>
        </w:rPr>
        <w:t xml:space="preserve"> воспитания:</w:t>
      </w:r>
    </w:p>
    <w:p w:rsidR="008275C1" w:rsidRPr="006A0E46" w:rsidRDefault="003278C4">
      <w:pPr>
        <w:numPr>
          <w:ilvl w:val="0"/>
          <w:numId w:val="7"/>
        </w:numPr>
        <w:spacing w:after="0" w:line="264" w:lineRule="auto"/>
        <w:jc w:val="both"/>
        <w:rPr>
          <w:lang w:val="ru-RU"/>
        </w:rPr>
      </w:pPr>
      <w:r w:rsidRPr="006A0E46">
        <w:rPr>
          <w:rFonts w:ascii="Times New Roman" w:hAnsi="Times New Roman"/>
          <w:color w:val="000000"/>
          <w:sz w:val="28"/>
          <w:lang w:val="ru-RU"/>
        </w:rPr>
        <w:t>готовность к труду, осознание ценности мастерства, трудолюбие;</w:t>
      </w:r>
    </w:p>
    <w:p w:rsidR="008275C1" w:rsidRPr="006A0E46" w:rsidRDefault="003278C4">
      <w:pPr>
        <w:numPr>
          <w:ilvl w:val="0"/>
          <w:numId w:val="7"/>
        </w:numPr>
        <w:spacing w:after="0" w:line="264" w:lineRule="auto"/>
        <w:jc w:val="both"/>
        <w:rPr>
          <w:lang w:val="ru-RU"/>
        </w:rPr>
      </w:pPr>
      <w:r w:rsidRPr="006A0E46">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rsidR="008275C1" w:rsidRPr="006A0E46" w:rsidRDefault="003278C4">
      <w:pPr>
        <w:numPr>
          <w:ilvl w:val="0"/>
          <w:numId w:val="7"/>
        </w:numPr>
        <w:spacing w:after="0" w:line="264" w:lineRule="auto"/>
        <w:jc w:val="both"/>
        <w:rPr>
          <w:lang w:val="ru-RU"/>
        </w:rPr>
      </w:pPr>
      <w:r w:rsidRPr="006A0E46">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rsidR="008275C1" w:rsidRPr="006A0E46" w:rsidRDefault="003278C4">
      <w:pPr>
        <w:numPr>
          <w:ilvl w:val="0"/>
          <w:numId w:val="7"/>
        </w:numPr>
        <w:spacing w:after="0" w:line="264" w:lineRule="auto"/>
        <w:jc w:val="both"/>
        <w:rPr>
          <w:lang w:val="ru-RU"/>
        </w:rPr>
      </w:pPr>
      <w:r w:rsidRPr="006A0E46">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7) </w:t>
      </w:r>
      <w:proofErr w:type="gramStart"/>
      <w:r>
        <w:rPr>
          <w:rFonts w:ascii="Times New Roman" w:hAnsi="Times New Roman"/>
          <w:b/>
          <w:color w:val="000000"/>
          <w:sz w:val="28"/>
        </w:rPr>
        <w:t>экологического</w:t>
      </w:r>
      <w:proofErr w:type="gramEnd"/>
      <w:r>
        <w:rPr>
          <w:rFonts w:ascii="Times New Roman" w:hAnsi="Times New Roman"/>
          <w:b/>
          <w:color w:val="000000"/>
          <w:sz w:val="28"/>
        </w:rPr>
        <w:t xml:space="preserve"> воспитания:</w:t>
      </w:r>
    </w:p>
    <w:p w:rsidR="008275C1" w:rsidRPr="006A0E46" w:rsidRDefault="003278C4">
      <w:pPr>
        <w:numPr>
          <w:ilvl w:val="0"/>
          <w:numId w:val="8"/>
        </w:numPr>
        <w:spacing w:after="0" w:line="264" w:lineRule="auto"/>
        <w:jc w:val="both"/>
        <w:rPr>
          <w:lang w:val="ru-RU"/>
        </w:rPr>
      </w:pPr>
      <w:r w:rsidRPr="006A0E46">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8275C1" w:rsidRPr="006A0E46" w:rsidRDefault="003278C4">
      <w:pPr>
        <w:numPr>
          <w:ilvl w:val="0"/>
          <w:numId w:val="8"/>
        </w:numPr>
        <w:spacing w:after="0" w:line="264" w:lineRule="auto"/>
        <w:jc w:val="both"/>
        <w:rPr>
          <w:lang w:val="ru-RU"/>
        </w:rPr>
      </w:pPr>
      <w:r w:rsidRPr="006A0E46">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rsidR="008275C1" w:rsidRPr="006A0E46" w:rsidRDefault="003278C4">
      <w:pPr>
        <w:numPr>
          <w:ilvl w:val="0"/>
          <w:numId w:val="8"/>
        </w:numPr>
        <w:spacing w:after="0" w:line="264" w:lineRule="auto"/>
        <w:jc w:val="both"/>
        <w:rPr>
          <w:lang w:val="ru-RU"/>
        </w:rPr>
      </w:pPr>
      <w:r w:rsidRPr="006A0E46">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rsidR="008275C1" w:rsidRPr="006A0E46" w:rsidRDefault="003278C4">
      <w:pPr>
        <w:numPr>
          <w:ilvl w:val="0"/>
          <w:numId w:val="8"/>
        </w:numPr>
        <w:spacing w:after="0" w:line="264" w:lineRule="auto"/>
        <w:jc w:val="both"/>
        <w:rPr>
          <w:lang w:val="ru-RU"/>
        </w:rPr>
      </w:pPr>
      <w:r w:rsidRPr="006A0E46">
        <w:rPr>
          <w:rFonts w:ascii="Times New Roman" w:hAnsi="Times New Roman"/>
          <w:color w:val="000000"/>
          <w:sz w:val="28"/>
          <w:lang w:val="ru-RU"/>
        </w:rPr>
        <w:t>расширение опыта деятельности экологической направленности.</w:t>
      </w:r>
    </w:p>
    <w:p w:rsidR="008275C1" w:rsidRDefault="003278C4" w:rsidP="005C70A3">
      <w:pPr>
        <w:spacing w:after="0" w:line="264" w:lineRule="auto"/>
        <w:ind w:firstLine="600"/>
        <w:jc w:val="both"/>
        <w:outlineLvl w:val="0"/>
      </w:pPr>
      <w:r>
        <w:rPr>
          <w:rFonts w:ascii="Times New Roman" w:hAnsi="Times New Roman"/>
          <w:b/>
          <w:color w:val="000000"/>
          <w:sz w:val="28"/>
        </w:rPr>
        <w:t xml:space="preserve">8) </w:t>
      </w:r>
      <w:proofErr w:type="gramStart"/>
      <w:r>
        <w:rPr>
          <w:rFonts w:ascii="Times New Roman" w:hAnsi="Times New Roman"/>
          <w:b/>
          <w:color w:val="000000"/>
          <w:sz w:val="28"/>
        </w:rPr>
        <w:t>ценности</w:t>
      </w:r>
      <w:proofErr w:type="gramEnd"/>
      <w:r>
        <w:rPr>
          <w:rFonts w:ascii="Times New Roman" w:hAnsi="Times New Roman"/>
          <w:b/>
          <w:color w:val="000000"/>
          <w:sz w:val="28"/>
        </w:rPr>
        <w:t xml:space="preserve"> научного познания:</w:t>
      </w:r>
    </w:p>
    <w:p w:rsidR="008275C1" w:rsidRPr="006A0E46" w:rsidRDefault="003278C4">
      <w:pPr>
        <w:numPr>
          <w:ilvl w:val="0"/>
          <w:numId w:val="9"/>
        </w:numPr>
        <w:spacing w:after="0" w:line="264" w:lineRule="auto"/>
        <w:jc w:val="both"/>
        <w:rPr>
          <w:lang w:val="ru-RU"/>
        </w:rPr>
      </w:pPr>
      <w:r w:rsidRPr="006A0E46">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8275C1" w:rsidRPr="006A0E46" w:rsidRDefault="003278C4">
      <w:pPr>
        <w:numPr>
          <w:ilvl w:val="0"/>
          <w:numId w:val="9"/>
        </w:numPr>
        <w:spacing w:after="0" w:line="264" w:lineRule="auto"/>
        <w:jc w:val="both"/>
        <w:rPr>
          <w:lang w:val="ru-RU"/>
        </w:rPr>
      </w:pPr>
      <w:r w:rsidRPr="006A0E46">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8275C1" w:rsidRPr="006A0E46" w:rsidRDefault="003278C4">
      <w:pPr>
        <w:numPr>
          <w:ilvl w:val="0"/>
          <w:numId w:val="9"/>
        </w:numPr>
        <w:spacing w:after="0" w:line="264" w:lineRule="auto"/>
        <w:jc w:val="both"/>
        <w:rPr>
          <w:lang w:val="ru-RU"/>
        </w:rPr>
      </w:pPr>
      <w:r w:rsidRPr="006A0E46">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В процессе достижения личностных результатов освоения обучающимися рабочей программы по русскому языку </w:t>
      </w:r>
      <w:proofErr w:type="gramStart"/>
      <w:r w:rsidRPr="006A0E46">
        <w:rPr>
          <w:rFonts w:ascii="Times New Roman" w:hAnsi="Times New Roman"/>
          <w:color w:val="000000"/>
          <w:sz w:val="28"/>
          <w:lang w:val="ru-RU"/>
        </w:rPr>
        <w:t>у</w:t>
      </w:r>
      <w:proofErr w:type="gramEnd"/>
      <w:r w:rsidRPr="006A0E46">
        <w:rPr>
          <w:rFonts w:ascii="Times New Roman" w:hAnsi="Times New Roman"/>
          <w:color w:val="000000"/>
          <w:sz w:val="28"/>
          <w:lang w:val="ru-RU"/>
        </w:rPr>
        <w:t xml:space="preserve"> обучающихся совершенствуется эмоциональный интеллект, предполагающий сформированность:</w:t>
      </w:r>
    </w:p>
    <w:p w:rsidR="008275C1" w:rsidRPr="006A0E46" w:rsidRDefault="003278C4">
      <w:pPr>
        <w:numPr>
          <w:ilvl w:val="0"/>
          <w:numId w:val="10"/>
        </w:numPr>
        <w:spacing w:after="0" w:line="264" w:lineRule="auto"/>
        <w:jc w:val="both"/>
        <w:rPr>
          <w:lang w:val="ru-RU"/>
        </w:rPr>
      </w:pPr>
      <w:r w:rsidRPr="006A0E46">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6A0E46">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rsidR="008275C1" w:rsidRPr="006A0E46" w:rsidRDefault="003278C4">
      <w:pPr>
        <w:numPr>
          <w:ilvl w:val="0"/>
          <w:numId w:val="10"/>
        </w:numPr>
        <w:spacing w:after="0" w:line="264" w:lineRule="auto"/>
        <w:jc w:val="both"/>
        <w:rPr>
          <w:lang w:val="ru-RU"/>
        </w:rPr>
      </w:pPr>
      <w:r w:rsidRPr="006A0E46">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rsidR="008275C1" w:rsidRPr="006A0E46" w:rsidRDefault="003278C4">
      <w:pPr>
        <w:numPr>
          <w:ilvl w:val="0"/>
          <w:numId w:val="10"/>
        </w:numPr>
        <w:spacing w:after="0" w:line="264" w:lineRule="auto"/>
        <w:jc w:val="both"/>
        <w:rPr>
          <w:lang w:val="ru-RU"/>
        </w:rPr>
      </w:pPr>
      <w:r w:rsidRPr="006A0E46">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rsidR="008275C1" w:rsidRPr="006A0E46" w:rsidRDefault="003278C4">
      <w:pPr>
        <w:numPr>
          <w:ilvl w:val="0"/>
          <w:numId w:val="10"/>
        </w:numPr>
        <w:spacing w:after="0" w:line="264" w:lineRule="auto"/>
        <w:jc w:val="both"/>
        <w:rPr>
          <w:lang w:val="ru-RU"/>
        </w:rPr>
      </w:pPr>
      <w:r w:rsidRPr="006A0E46">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rsidR="008275C1" w:rsidRPr="006A0E46" w:rsidRDefault="003278C4">
      <w:pPr>
        <w:numPr>
          <w:ilvl w:val="0"/>
          <w:numId w:val="10"/>
        </w:numPr>
        <w:spacing w:after="0" w:line="264" w:lineRule="auto"/>
        <w:jc w:val="both"/>
        <w:rPr>
          <w:lang w:val="ru-RU"/>
        </w:rPr>
      </w:pPr>
      <w:r w:rsidRPr="006A0E46">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базовые логические действия</w:t>
      </w:r>
      <w:r w:rsidRPr="006A0E46">
        <w:rPr>
          <w:rFonts w:ascii="Times New Roman" w:hAnsi="Times New Roman"/>
          <w:color w:val="000000"/>
          <w:sz w:val="28"/>
          <w:lang w:val="ru-RU"/>
        </w:rPr>
        <w:t xml:space="preserve"> как часть познавательных универсальных учебных действий:</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определять цели деятельности, задавать параметры и критерии их достижения;</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выявлять закономерности и противоречия языковых явлений, данных в наблюдении;</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вносить коррективы в деятельность, оценивать риски и соответствие результатов целям;</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rsidR="008275C1" w:rsidRPr="006A0E46" w:rsidRDefault="003278C4">
      <w:pPr>
        <w:numPr>
          <w:ilvl w:val="0"/>
          <w:numId w:val="11"/>
        </w:numPr>
        <w:spacing w:after="0" w:line="264" w:lineRule="auto"/>
        <w:jc w:val="both"/>
        <w:rPr>
          <w:lang w:val="ru-RU"/>
        </w:rPr>
      </w:pPr>
      <w:r w:rsidRPr="006A0E46">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базовые исследовательские действия</w:t>
      </w:r>
      <w:r w:rsidRPr="006A0E46">
        <w:rPr>
          <w:rFonts w:ascii="Times New Roman" w:hAnsi="Times New Roman"/>
          <w:color w:val="000000"/>
          <w:sz w:val="28"/>
          <w:lang w:val="ru-RU"/>
        </w:rPr>
        <w:t xml:space="preserve"> как часть познавательных универсальных учебных действий:</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давать оценку новым ситуациям, приобретённому опыту;</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уметь интегрировать знания из разных предметных областей;</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rsidR="008275C1" w:rsidRPr="006A0E46" w:rsidRDefault="003278C4">
      <w:pPr>
        <w:numPr>
          <w:ilvl w:val="0"/>
          <w:numId w:val="12"/>
        </w:numPr>
        <w:spacing w:after="0" w:line="264" w:lineRule="auto"/>
        <w:jc w:val="both"/>
        <w:rPr>
          <w:lang w:val="ru-RU"/>
        </w:rPr>
      </w:pPr>
      <w:r w:rsidRPr="006A0E46">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умения работать с информацией</w:t>
      </w:r>
      <w:r w:rsidRPr="006A0E46">
        <w:rPr>
          <w:rFonts w:ascii="Times New Roman" w:hAnsi="Times New Roman"/>
          <w:color w:val="000000"/>
          <w:sz w:val="28"/>
          <w:lang w:val="ru-RU"/>
        </w:rPr>
        <w:t xml:space="preserve"> как часть познавательных универсальных учебных действий:</w:t>
      </w:r>
    </w:p>
    <w:p w:rsidR="008275C1" w:rsidRPr="006A0E46" w:rsidRDefault="003278C4">
      <w:pPr>
        <w:numPr>
          <w:ilvl w:val="0"/>
          <w:numId w:val="13"/>
        </w:numPr>
        <w:spacing w:after="0" w:line="264" w:lineRule="auto"/>
        <w:jc w:val="both"/>
        <w:rPr>
          <w:lang w:val="ru-RU"/>
        </w:rPr>
      </w:pPr>
      <w:r w:rsidRPr="006A0E46">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6A0E46">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rsidR="008275C1" w:rsidRPr="006A0E46" w:rsidRDefault="003278C4">
      <w:pPr>
        <w:numPr>
          <w:ilvl w:val="0"/>
          <w:numId w:val="13"/>
        </w:numPr>
        <w:spacing w:after="0" w:line="264" w:lineRule="auto"/>
        <w:jc w:val="both"/>
        <w:rPr>
          <w:lang w:val="ru-RU"/>
        </w:rPr>
      </w:pPr>
      <w:r w:rsidRPr="006A0E46">
        <w:rPr>
          <w:rFonts w:ascii="Times New Roman" w:hAnsi="Times New Roman"/>
          <w:color w:val="000000"/>
          <w:sz w:val="28"/>
          <w:lang w:val="ru-RU"/>
        </w:rPr>
        <w:t>создавать тексты в различных форматах с учётом назначения информац</w:t>
      </w:r>
      <w:proofErr w:type="gramStart"/>
      <w:r w:rsidRPr="006A0E46">
        <w:rPr>
          <w:rFonts w:ascii="Times New Roman" w:hAnsi="Times New Roman"/>
          <w:color w:val="000000"/>
          <w:sz w:val="28"/>
          <w:lang w:val="ru-RU"/>
        </w:rPr>
        <w:t>ии и её</w:t>
      </w:r>
      <w:proofErr w:type="gramEnd"/>
      <w:r w:rsidRPr="006A0E46">
        <w:rPr>
          <w:rFonts w:ascii="Times New Roman" w:hAnsi="Times New Roman"/>
          <w:color w:val="000000"/>
          <w:sz w:val="28"/>
          <w:lang w:val="ru-RU"/>
        </w:rPr>
        <w:t xml:space="preserve"> целевой аудитории, выбирая оптимальную форму представления и визуализации (презентация, таблица, схема и другие);</w:t>
      </w:r>
    </w:p>
    <w:p w:rsidR="008275C1" w:rsidRPr="006A0E46" w:rsidRDefault="003278C4">
      <w:pPr>
        <w:numPr>
          <w:ilvl w:val="0"/>
          <w:numId w:val="13"/>
        </w:numPr>
        <w:spacing w:after="0" w:line="264" w:lineRule="auto"/>
        <w:jc w:val="both"/>
        <w:rPr>
          <w:lang w:val="ru-RU"/>
        </w:rPr>
      </w:pPr>
      <w:r w:rsidRPr="006A0E46">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rsidR="008275C1" w:rsidRPr="006A0E46" w:rsidRDefault="003278C4">
      <w:pPr>
        <w:numPr>
          <w:ilvl w:val="0"/>
          <w:numId w:val="13"/>
        </w:numPr>
        <w:spacing w:after="0" w:line="264" w:lineRule="auto"/>
        <w:jc w:val="both"/>
        <w:rPr>
          <w:lang w:val="ru-RU"/>
        </w:rPr>
      </w:pPr>
      <w:r w:rsidRPr="006A0E46">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8275C1" w:rsidRPr="006A0E46" w:rsidRDefault="003278C4">
      <w:pPr>
        <w:numPr>
          <w:ilvl w:val="0"/>
          <w:numId w:val="13"/>
        </w:numPr>
        <w:spacing w:after="0" w:line="264" w:lineRule="auto"/>
        <w:jc w:val="both"/>
        <w:rPr>
          <w:lang w:val="ru-RU"/>
        </w:rPr>
      </w:pPr>
      <w:r w:rsidRPr="006A0E46">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 xml:space="preserve">умения общения </w:t>
      </w:r>
      <w:r w:rsidRPr="006A0E46">
        <w:rPr>
          <w:rFonts w:ascii="Times New Roman" w:hAnsi="Times New Roman"/>
          <w:color w:val="000000"/>
          <w:sz w:val="28"/>
          <w:lang w:val="ru-RU"/>
        </w:rPr>
        <w:t>как часть коммуникативных универсальных учебных действий:</w:t>
      </w:r>
    </w:p>
    <w:p w:rsidR="008275C1" w:rsidRPr="006A0E46" w:rsidRDefault="003278C4">
      <w:pPr>
        <w:numPr>
          <w:ilvl w:val="0"/>
          <w:numId w:val="14"/>
        </w:numPr>
        <w:spacing w:after="0" w:line="264" w:lineRule="auto"/>
        <w:jc w:val="both"/>
        <w:rPr>
          <w:lang w:val="ru-RU"/>
        </w:rPr>
      </w:pPr>
      <w:r w:rsidRPr="006A0E46">
        <w:rPr>
          <w:rFonts w:ascii="Times New Roman" w:hAnsi="Times New Roman"/>
          <w:color w:val="000000"/>
          <w:sz w:val="28"/>
          <w:lang w:val="ru-RU"/>
        </w:rPr>
        <w:t>осуществлять коммуникацию во всех сферах жизни;</w:t>
      </w:r>
    </w:p>
    <w:p w:rsidR="008275C1" w:rsidRPr="006A0E46" w:rsidRDefault="003278C4">
      <w:pPr>
        <w:numPr>
          <w:ilvl w:val="0"/>
          <w:numId w:val="14"/>
        </w:numPr>
        <w:spacing w:after="0" w:line="264" w:lineRule="auto"/>
        <w:jc w:val="both"/>
        <w:rPr>
          <w:lang w:val="ru-RU"/>
        </w:rPr>
      </w:pPr>
      <w:r w:rsidRPr="006A0E46">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rsidR="008275C1" w:rsidRPr="006A0E46" w:rsidRDefault="003278C4">
      <w:pPr>
        <w:numPr>
          <w:ilvl w:val="0"/>
          <w:numId w:val="14"/>
        </w:numPr>
        <w:spacing w:after="0" w:line="264" w:lineRule="auto"/>
        <w:jc w:val="both"/>
        <w:rPr>
          <w:lang w:val="ru-RU"/>
        </w:rPr>
      </w:pPr>
      <w:r w:rsidRPr="006A0E46">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rsidR="008275C1" w:rsidRPr="006A0E46" w:rsidRDefault="003278C4">
      <w:pPr>
        <w:numPr>
          <w:ilvl w:val="0"/>
          <w:numId w:val="14"/>
        </w:numPr>
        <w:spacing w:after="0" w:line="264" w:lineRule="auto"/>
        <w:jc w:val="both"/>
        <w:rPr>
          <w:lang w:val="ru-RU"/>
        </w:rPr>
      </w:pPr>
      <w:r w:rsidRPr="006A0E46">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умения самоорганизации</w:t>
      </w:r>
      <w:r w:rsidRPr="006A0E46">
        <w:rPr>
          <w:rFonts w:ascii="Times New Roman" w:hAnsi="Times New Roman"/>
          <w:color w:val="000000"/>
          <w:sz w:val="28"/>
          <w:lang w:val="ru-RU"/>
        </w:rPr>
        <w:t xml:space="preserve"> как части регулятивных универсальных учебных действий:</w:t>
      </w:r>
    </w:p>
    <w:p w:rsidR="008275C1" w:rsidRPr="006A0E46" w:rsidRDefault="003278C4">
      <w:pPr>
        <w:numPr>
          <w:ilvl w:val="0"/>
          <w:numId w:val="15"/>
        </w:numPr>
        <w:spacing w:after="0" w:line="264" w:lineRule="auto"/>
        <w:jc w:val="both"/>
        <w:rPr>
          <w:lang w:val="ru-RU"/>
        </w:rPr>
      </w:pPr>
      <w:r w:rsidRPr="006A0E46">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8275C1" w:rsidRPr="006A0E46" w:rsidRDefault="003278C4">
      <w:pPr>
        <w:numPr>
          <w:ilvl w:val="0"/>
          <w:numId w:val="15"/>
        </w:numPr>
        <w:spacing w:after="0" w:line="264" w:lineRule="auto"/>
        <w:jc w:val="both"/>
        <w:rPr>
          <w:lang w:val="ru-RU"/>
        </w:rPr>
      </w:pPr>
      <w:r w:rsidRPr="006A0E46">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8275C1" w:rsidRPr="006A0E46" w:rsidRDefault="003278C4">
      <w:pPr>
        <w:numPr>
          <w:ilvl w:val="0"/>
          <w:numId w:val="15"/>
        </w:numPr>
        <w:spacing w:after="0" w:line="264" w:lineRule="auto"/>
        <w:jc w:val="both"/>
        <w:rPr>
          <w:lang w:val="ru-RU"/>
        </w:rPr>
      </w:pPr>
      <w:r w:rsidRPr="006A0E46">
        <w:rPr>
          <w:rFonts w:ascii="Times New Roman" w:hAnsi="Times New Roman"/>
          <w:color w:val="000000"/>
          <w:sz w:val="28"/>
          <w:lang w:val="ru-RU"/>
        </w:rPr>
        <w:t>расширять рамки учебного предмета на основе личных предпочтений;</w:t>
      </w:r>
    </w:p>
    <w:p w:rsidR="008275C1" w:rsidRPr="006A0E46" w:rsidRDefault="003278C4">
      <w:pPr>
        <w:numPr>
          <w:ilvl w:val="0"/>
          <w:numId w:val="15"/>
        </w:numPr>
        <w:spacing w:after="0" w:line="264" w:lineRule="auto"/>
        <w:jc w:val="both"/>
        <w:rPr>
          <w:lang w:val="ru-RU"/>
        </w:rPr>
      </w:pPr>
      <w:r w:rsidRPr="006A0E46">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rsidR="008275C1" w:rsidRDefault="003278C4">
      <w:pPr>
        <w:numPr>
          <w:ilvl w:val="0"/>
          <w:numId w:val="15"/>
        </w:numPr>
        <w:spacing w:after="0" w:line="264" w:lineRule="auto"/>
        <w:jc w:val="both"/>
      </w:pPr>
      <w:r>
        <w:rPr>
          <w:rFonts w:ascii="Times New Roman" w:hAnsi="Times New Roman"/>
          <w:color w:val="000000"/>
          <w:sz w:val="28"/>
        </w:rPr>
        <w:t>оценивать приобретённый опыт;</w:t>
      </w:r>
    </w:p>
    <w:p w:rsidR="008275C1" w:rsidRPr="006A0E46" w:rsidRDefault="003278C4">
      <w:pPr>
        <w:numPr>
          <w:ilvl w:val="0"/>
          <w:numId w:val="15"/>
        </w:numPr>
        <w:spacing w:after="0" w:line="264" w:lineRule="auto"/>
        <w:jc w:val="both"/>
        <w:rPr>
          <w:lang w:val="ru-RU"/>
        </w:rPr>
      </w:pPr>
      <w:r w:rsidRPr="006A0E46">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умения самоконтроля, принятия себя и других</w:t>
      </w:r>
      <w:r w:rsidRPr="006A0E46">
        <w:rPr>
          <w:rFonts w:ascii="Times New Roman" w:hAnsi="Times New Roman"/>
          <w:color w:val="000000"/>
          <w:sz w:val="28"/>
          <w:lang w:val="ru-RU"/>
        </w:rPr>
        <w:t xml:space="preserve"> как части регулятивных универсальных учебных действий:</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уметь оценивать риски и своевременно принимать решение по их снижению;</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принимать себя, понимая свои недостатки и достоинства;</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принимать мотивы и аргументы других людей при анализе результатов деятельности;</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признавать своё право и право других на ошибку;</w:t>
      </w:r>
    </w:p>
    <w:p w:rsidR="008275C1" w:rsidRPr="006A0E46" w:rsidRDefault="003278C4">
      <w:pPr>
        <w:numPr>
          <w:ilvl w:val="0"/>
          <w:numId w:val="16"/>
        </w:numPr>
        <w:spacing w:after="0" w:line="264" w:lineRule="auto"/>
        <w:jc w:val="both"/>
        <w:rPr>
          <w:lang w:val="ru-RU"/>
        </w:rPr>
      </w:pPr>
      <w:r w:rsidRPr="006A0E46">
        <w:rPr>
          <w:rFonts w:ascii="Times New Roman" w:hAnsi="Times New Roman"/>
          <w:color w:val="000000"/>
          <w:sz w:val="28"/>
          <w:lang w:val="ru-RU"/>
        </w:rPr>
        <w:t>развивать способность видеть мир с позиции другого человека.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У обучающегося будут сформированы следующие </w:t>
      </w:r>
      <w:r w:rsidRPr="006A0E46">
        <w:rPr>
          <w:rFonts w:ascii="Times New Roman" w:hAnsi="Times New Roman"/>
          <w:b/>
          <w:color w:val="000000"/>
          <w:sz w:val="28"/>
          <w:lang w:val="ru-RU"/>
        </w:rPr>
        <w:t>умения совместной деятельности:</w:t>
      </w:r>
    </w:p>
    <w:p w:rsidR="008275C1" w:rsidRPr="006A0E46" w:rsidRDefault="003278C4">
      <w:pPr>
        <w:numPr>
          <w:ilvl w:val="0"/>
          <w:numId w:val="17"/>
        </w:numPr>
        <w:spacing w:after="0" w:line="264" w:lineRule="auto"/>
        <w:jc w:val="both"/>
        <w:rPr>
          <w:lang w:val="ru-RU"/>
        </w:rPr>
      </w:pPr>
      <w:r w:rsidRPr="006A0E46">
        <w:rPr>
          <w:rFonts w:ascii="Times New Roman" w:hAnsi="Times New Roman"/>
          <w:color w:val="000000"/>
          <w:sz w:val="28"/>
          <w:lang w:val="ru-RU"/>
        </w:rPr>
        <w:t>понимать и использовать преимущества командной и индивидуальной работы;</w:t>
      </w:r>
    </w:p>
    <w:p w:rsidR="008275C1" w:rsidRPr="006A0E46" w:rsidRDefault="003278C4">
      <w:pPr>
        <w:numPr>
          <w:ilvl w:val="0"/>
          <w:numId w:val="17"/>
        </w:numPr>
        <w:spacing w:after="0" w:line="264" w:lineRule="auto"/>
        <w:jc w:val="both"/>
        <w:rPr>
          <w:lang w:val="ru-RU"/>
        </w:rPr>
      </w:pPr>
      <w:r w:rsidRPr="006A0E46">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8275C1" w:rsidRPr="006A0E46" w:rsidRDefault="003278C4">
      <w:pPr>
        <w:numPr>
          <w:ilvl w:val="0"/>
          <w:numId w:val="17"/>
        </w:numPr>
        <w:spacing w:after="0" w:line="264" w:lineRule="auto"/>
        <w:jc w:val="both"/>
        <w:rPr>
          <w:lang w:val="ru-RU"/>
        </w:rPr>
      </w:pPr>
      <w:r w:rsidRPr="006A0E46">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rsidR="008275C1" w:rsidRPr="006A0E46" w:rsidRDefault="003278C4">
      <w:pPr>
        <w:numPr>
          <w:ilvl w:val="0"/>
          <w:numId w:val="17"/>
        </w:numPr>
        <w:spacing w:after="0" w:line="264" w:lineRule="auto"/>
        <w:jc w:val="both"/>
        <w:rPr>
          <w:lang w:val="ru-RU"/>
        </w:rPr>
      </w:pPr>
      <w:r w:rsidRPr="006A0E46">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rsidR="008275C1" w:rsidRPr="00A71478" w:rsidRDefault="003278C4">
      <w:pPr>
        <w:numPr>
          <w:ilvl w:val="0"/>
          <w:numId w:val="17"/>
        </w:numPr>
        <w:spacing w:after="0" w:line="264" w:lineRule="auto"/>
        <w:jc w:val="both"/>
        <w:rPr>
          <w:lang w:val="ru-RU"/>
        </w:rPr>
      </w:pPr>
      <w:r w:rsidRPr="006A0E46">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rsidR="00A71478" w:rsidRDefault="00A71478" w:rsidP="00A71478">
      <w:pPr>
        <w:spacing w:after="0" w:line="264" w:lineRule="auto"/>
        <w:jc w:val="both"/>
        <w:rPr>
          <w:rFonts w:ascii="Times New Roman" w:hAnsi="Times New Roman"/>
          <w:color w:val="000000"/>
          <w:sz w:val="28"/>
          <w:lang w:val="ru-RU"/>
        </w:rPr>
      </w:pPr>
    </w:p>
    <w:p w:rsidR="00A71478" w:rsidRDefault="00A71478" w:rsidP="00A71478">
      <w:pPr>
        <w:spacing w:after="0" w:line="264" w:lineRule="auto"/>
        <w:jc w:val="both"/>
        <w:rPr>
          <w:rFonts w:ascii="Times New Roman" w:hAnsi="Times New Roman"/>
          <w:color w:val="000000"/>
          <w:sz w:val="28"/>
          <w:lang w:val="ru-RU"/>
        </w:rPr>
      </w:pPr>
    </w:p>
    <w:p w:rsidR="00A71478" w:rsidRDefault="00A71478" w:rsidP="00A71478">
      <w:pPr>
        <w:spacing w:after="0" w:line="264" w:lineRule="auto"/>
        <w:jc w:val="both"/>
        <w:rPr>
          <w:rFonts w:ascii="Times New Roman" w:hAnsi="Times New Roman"/>
          <w:color w:val="000000"/>
          <w:sz w:val="28"/>
          <w:lang w:val="ru-RU"/>
        </w:rPr>
      </w:pPr>
    </w:p>
    <w:p w:rsidR="00A71478" w:rsidRDefault="00A71478" w:rsidP="00A71478">
      <w:pPr>
        <w:spacing w:after="0" w:line="264" w:lineRule="auto"/>
        <w:jc w:val="both"/>
        <w:rPr>
          <w:rFonts w:ascii="Times New Roman" w:hAnsi="Times New Roman"/>
          <w:color w:val="000000"/>
          <w:sz w:val="28"/>
          <w:lang w:val="ru-RU"/>
        </w:rPr>
      </w:pPr>
    </w:p>
    <w:p w:rsidR="00A71478" w:rsidRPr="006A0E46" w:rsidRDefault="00A71478" w:rsidP="00A71478">
      <w:pPr>
        <w:spacing w:after="0" w:line="264" w:lineRule="auto"/>
        <w:jc w:val="both"/>
        <w:rPr>
          <w:lang w:val="ru-RU"/>
        </w:rPr>
      </w:pPr>
    </w:p>
    <w:p w:rsidR="008275C1" w:rsidRPr="006A0E46" w:rsidRDefault="008275C1">
      <w:pPr>
        <w:spacing w:after="0" w:line="264" w:lineRule="auto"/>
        <w:ind w:left="120"/>
        <w:jc w:val="both"/>
        <w:rPr>
          <w:lang w:val="ru-RU"/>
        </w:rPr>
      </w:pPr>
    </w:p>
    <w:p w:rsidR="008275C1" w:rsidRPr="006A0E46" w:rsidRDefault="003278C4" w:rsidP="005C70A3">
      <w:pPr>
        <w:spacing w:after="0" w:line="264" w:lineRule="auto"/>
        <w:ind w:left="120"/>
        <w:jc w:val="both"/>
        <w:outlineLvl w:val="0"/>
        <w:rPr>
          <w:lang w:val="ru-RU"/>
        </w:rPr>
      </w:pPr>
      <w:r w:rsidRPr="006A0E46">
        <w:rPr>
          <w:rFonts w:ascii="Times New Roman" w:hAnsi="Times New Roman"/>
          <w:b/>
          <w:color w:val="000000"/>
          <w:sz w:val="28"/>
          <w:lang w:val="ru-RU"/>
        </w:rPr>
        <w:lastRenderedPageBreak/>
        <w:t xml:space="preserve">ПРЕДМЕТНЫЕ РЕЗУЛЬТАТЫ </w:t>
      </w:r>
    </w:p>
    <w:p w:rsidR="008275C1" w:rsidRPr="006A0E46" w:rsidRDefault="008275C1">
      <w:pPr>
        <w:spacing w:after="0" w:line="264" w:lineRule="auto"/>
        <w:ind w:left="120"/>
        <w:jc w:val="both"/>
        <w:rPr>
          <w:lang w:val="ru-RU"/>
        </w:rPr>
      </w:pPr>
    </w:p>
    <w:p w:rsidR="008275C1" w:rsidRPr="006A0E46" w:rsidRDefault="003278C4" w:rsidP="005C70A3">
      <w:pPr>
        <w:spacing w:after="0" w:line="264" w:lineRule="auto"/>
        <w:ind w:left="120"/>
        <w:jc w:val="both"/>
        <w:outlineLvl w:val="0"/>
        <w:rPr>
          <w:lang w:val="ru-RU"/>
        </w:rPr>
      </w:pPr>
      <w:r w:rsidRPr="006A0E46">
        <w:rPr>
          <w:rFonts w:ascii="Times New Roman" w:hAnsi="Times New Roman"/>
          <w:b/>
          <w:color w:val="000000"/>
          <w:sz w:val="28"/>
          <w:lang w:val="ru-RU"/>
        </w:rPr>
        <w:t>10 КЛАСС</w:t>
      </w:r>
    </w:p>
    <w:p w:rsidR="008275C1" w:rsidRPr="006A0E46" w:rsidRDefault="008275C1">
      <w:pPr>
        <w:spacing w:after="0" w:line="264" w:lineRule="auto"/>
        <w:ind w:left="120"/>
        <w:jc w:val="both"/>
        <w:rPr>
          <w:lang w:val="ru-RU"/>
        </w:rPr>
      </w:pP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К концу обучения в 10 классе </w:t>
      </w:r>
      <w:proofErr w:type="gramStart"/>
      <w:r w:rsidRPr="006A0E46">
        <w:rPr>
          <w:rFonts w:ascii="Times New Roman" w:hAnsi="Times New Roman"/>
          <w:color w:val="000000"/>
          <w:sz w:val="28"/>
          <w:lang w:val="ru-RU"/>
        </w:rPr>
        <w:t>обучающийся</w:t>
      </w:r>
      <w:proofErr w:type="gramEnd"/>
      <w:r w:rsidRPr="006A0E46">
        <w:rPr>
          <w:rFonts w:ascii="Times New Roman" w:hAnsi="Times New Roman"/>
          <w:color w:val="000000"/>
          <w:sz w:val="28"/>
          <w:lang w:val="ru-RU"/>
        </w:rPr>
        <w:t xml:space="preserve"> получит следующие предметные результаты по отдельным темам программы по русскому языку:</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Общие сведения о языке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w:t>
      </w:r>
      <w:proofErr w:type="gramEnd"/>
      <w:r w:rsidRPr="006A0E46">
        <w:rPr>
          <w:rFonts w:ascii="Times New Roman" w:hAnsi="Times New Roman"/>
          <w:color w:val="000000"/>
          <w:spacing w:val="-2"/>
          <w:sz w:val="28"/>
          <w:lang w:val="ru-RU"/>
        </w:rPr>
        <w:t xml:space="preserve"> </w:t>
      </w:r>
      <w:proofErr w:type="gramStart"/>
      <w:r w:rsidRPr="006A0E46">
        <w:rPr>
          <w:rFonts w:ascii="Times New Roman" w:hAnsi="Times New Roman"/>
          <w:color w:val="000000"/>
          <w:spacing w:val="-2"/>
          <w:sz w:val="28"/>
          <w:lang w:val="ru-RU"/>
        </w:rPr>
        <w:t>Российской Федерации от 25 октября 1991 г. № 1807-1 «О языках народов Российской Федерации»).</w:t>
      </w:r>
      <w:proofErr w:type="gramEnd"/>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Язык и речь. Культура речи</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Система языка. Культура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Иметь представление о культуре речи как разделе лингвистики.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lastRenderedPageBreak/>
        <w:t>Иметь представление о языковой норме, её видах.</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словари русского языка в учебной деятельности.</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Фонетика. Орфоэпия. Орфоэпические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Выполнять фонетический анализ слова.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Определять изобразительно-выразительные средства фонетики в тексте.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орфоэпический словарь.</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Лексикология и фразеология. Лексические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Выполнять лексический анализ слова.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Определять изобразительно-выразительные средства лексики.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Соблюдать лексические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Морфемика и словообразование. Словообразовательные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Выполнять морфемный и словообразовательный анализ слова.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словообразовательный словарь.</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Морфология. Морфологические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Выполнять морфологический анализ слова.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Определять особенности употребления в тексте слов разных частей речи.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lastRenderedPageBreak/>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Соблюдать морфологические нормы.</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словарь грамматических трудностей, справочники.</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Орфография. Основные правила орфографии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Иметь представление о принципах и разделах русской орфографии.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Выполнять орфографический анализ слова.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Соблюдать правила орфографии.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орфографический словарь.</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Речь. Речевое общение</w:t>
      </w:r>
    </w:p>
    <w:p w:rsidR="008275C1" w:rsidRPr="006A0E46" w:rsidRDefault="003278C4">
      <w:pPr>
        <w:spacing w:after="0" w:line="264" w:lineRule="auto"/>
        <w:ind w:firstLine="600"/>
        <w:jc w:val="both"/>
        <w:rPr>
          <w:lang w:val="ru-RU"/>
        </w:rPr>
      </w:pPr>
      <w:r w:rsidRPr="006A0E46">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 xml:space="preserve">Выступать перед аудиторией с докладом; представлять реферат, исследовательский проект на </w:t>
      </w:r>
      <w:proofErr w:type="gramStart"/>
      <w:r w:rsidRPr="006A0E46">
        <w:rPr>
          <w:rFonts w:ascii="Times New Roman" w:hAnsi="Times New Roman"/>
          <w:color w:val="000000"/>
          <w:sz w:val="28"/>
          <w:lang w:val="ru-RU"/>
        </w:rPr>
        <w:t>лингвистическую</w:t>
      </w:r>
      <w:proofErr w:type="gramEnd"/>
      <w:r w:rsidRPr="006A0E46">
        <w:rPr>
          <w:rFonts w:ascii="Times New Roman" w:hAnsi="Times New Roman"/>
          <w:color w:val="000000"/>
          <w:sz w:val="28"/>
          <w:lang w:val="ru-RU"/>
        </w:rPr>
        <w:t xml:space="preserve"> и другие темы; использовать образовательные информационно-коммуникационные инструменты и ресурсы для решения учебных задач.</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roofErr w:type="gramEnd"/>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lastRenderedPageBreak/>
        <w:t>Употреблять языковые средства с учётом речевой ситуации.</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Соблюдать в устной речи и на письме нормы современного русского литературного языка.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Оценивать собственную и чужую речь с точки зрения точного, уместного и выразительного словоупотребления.</w:t>
      </w:r>
    </w:p>
    <w:p w:rsidR="008275C1" w:rsidRPr="006A0E46" w:rsidRDefault="003278C4" w:rsidP="005C70A3">
      <w:pPr>
        <w:spacing w:after="0" w:line="264" w:lineRule="auto"/>
        <w:ind w:firstLine="600"/>
        <w:jc w:val="both"/>
        <w:outlineLvl w:val="0"/>
        <w:rPr>
          <w:lang w:val="ru-RU"/>
        </w:rPr>
      </w:pPr>
      <w:r w:rsidRPr="006A0E46">
        <w:rPr>
          <w:rFonts w:ascii="Times New Roman" w:hAnsi="Times New Roman"/>
          <w:b/>
          <w:color w:val="000000"/>
          <w:sz w:val="28"/>
          <w:lang w:val="ru-RU"/>
        </w:rPr>
        <w:t>Текст. Информационно-смысловая переработка текста</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Понимать, анализировать и комментировать основную и дополнительную, явную и скрытую (подтекстовую) информацию текстов, воспринимаемых зрительно и (или) на слух.</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Выявлять логико-смысловые отношения между предложениями в тексте.</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rsidR="008275C1" w:rsidRPr="006A0E46" w:rsidRDefault="003278C4">
      <w:pPr>
        <w:spacing w:after="0" w:line="264" w:lineRule="auto"/>
        <w:ind w:firstLine="600"/>
        <w:jc w:val="both"/>
        <w:rPr>
          <w:lang w:val="ru-RU"/>
        </w:rPr>
      </w:pPr>
      <w:proofErr w:type="gramStart"/>
      <w:r w:rsidRPr="006A0E46">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roofErr w:type="gramEnd"/>
    </w:p>
    <w:p w:rsidR="008275C1" w:rsidRPr="006A0E46" w:rsidRDefault="003278C4">
      <w:pPr>
        <w:spacing w:after="0" w:line="264" w:lineRule="auto"/>
        <w:ind w:firstLine="600"/>
        <w:jc w:val="both"/>
        <w:rPr>
          <w:lang w:val="ru-RU"/>
        </w:rPr>
      </w:pPr>
      <w:r w:rsidRPr="006A0E46">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rsidR="008275C1" w:rsidRPr="006A0E46" w:rsidRDefault="008275C1">
      <w:pPr>
        <w:rPr>
          <w:lang w:val="ru-RU"/>
        </w:rPr>
        <w:sectPr w:rsidR="008275C1" w:rsidRPr="006A0E46">
          <w:pgSz w:w="11906" w:h="16383"/>
          <w:pgMar w:top="1134" w:right="850" w:bottom="1134" w:left="1701" w:header="720" w:footer="720" w:gutter="0"/>
          <w:cols w:space="720"/>
        </w:sectPr>
      </w:pPr>
    </w:p>
    <w:p w:rsidR="008275C1" w:rsidRDefault="003278C4" w:rsidP="005C70A3">
      <w:pPr>
        <w:spacing w:after="0"/>
        <w:ind w:left="120"/>
        <w:jc w:val="center"/>
        <w:outlineLvl w:val="0"/>
      </w:pPr>
      <w:bookmarkStart w:id="8" w:name="block-1546957"/>
      <w:bookmarkEnd w:id="7"/>
      <w:r>
        <w:rPr>
          <w:rFonts w:ascii="Times New Roman" w:hAnsi="Times New Roman"/>
          <w:b/>
          <w:color w:val="000000"/>
          <w:sz w:val="28"/>
        </w:rPr>
        <w:lastRenderedPageBreak/>
        <w:t>ТЕМАТИЧЕСКОЕ ПЛАНИРОВАНИЕ</w:t>
      </w:r>
    </w:p>
    <w:p w:rsidR="008275C1" w:rsidRDefault="003278C4" w:rsidP="003278C4">
      <w:pPr>
        <w:spacing w:after="0"/>
        <w:ind w:left="120"/>
        <w:jc w:val="center"/>
      </w:pPr>
      <w:r>
        <w:rPr>
          <w:rFonts w:ascii="Times New Roman" w:hAnsi="Times New Roman"/>
          <w:b/>
          <w:color w:val="000000"/>
          <w:sz w:val="28"/>
        </w:rPr>
        <w:t>10 КЛАСС</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95"/>
        <w:gridCol w:w="4816"/>
        <w:gridCol w:w="946"/>
        <w:gridCol w:w="106"/>
        <w:gridCol w:w="376"/>
        <w:gridCol w:w="1841"/>
        <w:gridCol w:w="1910"/>
        <w:gridCol w:w="2800"/>
      </w:tblGrid>
      <w:tr w:rsidR="008275C1" w:rsidTr="00325626">
        <w:trPr>
          <w:trHeight w:val="144"/>
          <w:tblCellSpacing w:w="20" w:type="nil"/>
        </w:trPr>
        <w:tc>
          <w:tcPr>
            <w:tcW w:w="895" w:type="dxa"/>
            <w:vMerge w:val="restart"/>
            <w:tcMar>
              <w:top w:w="50" w:type="dxa"/>
              <w:left w:w="100" w:type="dxa"/>
            </w:tcMar>
            <w:vAlign w:val="center"/>
          </w:tcPr>
          <w:p w:rsidR="008275C1" w:rsidRDefault="003278C4">
            <w:pPr>
              <w:spacing w:after="0"/>
              <w:ind w:left="135"/>
            </w:pPr>
            <w:r>
              <w:rPr>
                <w:rFonts w:ascii="Times New Roman" w:hAnsi="Times New Roman"/>
                <w:b/>
                <w:color w:val="000000"/>
                <w:sz w:val="24"/>
              </w:rPr>
              <w:t xml:space="preserve">№ п/п </w:t>
            </w:r>
          </w:p>
          <w:p w:rsidR="008275C1" w:rsidRDefault="008275C1">
            <w:pPr>
              <w:spacing w:after="0"/>
              <w:ind w:left="135"/>
            </w:pPr>
          </w:p>
        </w:tc>
        <w:tc>
          <w:tcPr>
            <w:tcW w:w="4816" w:type="dxa"/>
            <w:vMerge w:val="restart"/>
            <w:tcMar>
              <w:top w:w="50" w:type="dxa"/>
              <w:left w:w="100" w:type="dxa"/>
            </w:tcMar>
            <w:vAlign w:val="center"/>
          </w:tcPr>
          <w:p w:rsidR="008275C1" w:rsidRDefault="003278C4">
            <w:pPr>
              <w:spacing w:after="0"/>
              <w:ind w:left="135"/>
            </w:pPr>
            <w:r>
              <w:rPr>
                <w:rFonts w:ascii="Times New Roman" w:hAnsi="Times New Roman"/>
                <w:b/>
                <w:color w:val="000000"/>
                <w:sz w:val="24"/>
              </w:rPr>
              <w:t xml:space="preserve">Наименование разделов и тем программы </w:t>
            </w:r>
          </w:p>
          <w:p w:rsidR="008275C1" w:rsidRDefault="008275C1">
            <w:pPr>
              <w:spacing w:after="0"/>
              <w:ind w:left="135"/>
            </w:pPr>
          </w:p>
        </w:tc>
        <w:tc>
          <w:tcPr>
            <w:tcW w:w="0" w:type="auto"/>
            <w:gridSpan w:val="5"/>
            <w:tcMar>
              <w:top w:w="50" w:type="dxa"/>
              <w:left w:w="100" w:type="dxa"/>
            </w:tcMar>
            <w:vAlign w:val="center"/>
          </w:tcPr>
          <w:p w:rsidR="008275C1" w:rsidRDefault="003278C4">
            <w:pPr>
              <w:spacing w:after="0"/>
            </w:pPr>
            <w:r>
              <w:rPr>
                <w:rFonts w:ascii="Times New Roman" w:hAnsi="Times New Roman"/>
                <w:b/>
                <w:color w:val="000000"/>
                <w:sz w:val="24"/>
              </w:rPr>
              <w:t>Количество часов</w:t>
            </w:r>
          </w:p>
        </w:tc>
        <w:tc>
          <w:tcPr>
            <w:tcW w:w="2800" w:type="dxa"/>
            <w:vMerge w:val="restart"/>
            <w:tcMar>
              <w:top w:w="50" w:type="dxa"/>
              <w:left w:w="100" w:type="dxa"/>
            </w:tcMar>
            <w:vAlign w:val="center"/>
          </w:tcPr>
          <w:p w:rsidR="008275C1" w:rsidRDefault="003278C4">
            <w:pPr>
              <w:spacing w:after="0"/>
              <w:ind w:left="135"/>
            </w:pPr>
            <w:r>
              <w:rPr>
                <w:rFonts w:ascii="Times New Roman" w:hAnsi="Times New Roman"/>
                <w:b/>
                <w:color w:val="000000"/>
                <w:sz w:val="24"/>
              </w:rPr>
              <w:t xml:space="preserve">Электронные (цифровые) образовательные ресурсы </w:t>
            </w:r>
          </w:p>
          <w:p w:rsidR="008275C1" w:rsidRDefault="008275C1">
            <w:pPr>
              <w:spacing w:after="0"/>
              <w:ind w:left="135"/>
            </w:pPr>
          </w:p>
        </w:tc>
      </w:tr>
      <w:tr w:rsidR="008275C1" w:rsidTr="00325626">
        <w:trPr>
          <w:trHeight w:val="144"/>
          <w:tblCellSpacing w:w="20" w:type="nil"/>
        </w:trPr>
        <w:tc>
          <w:tcPr>
            <w:tcW w:w="0" w:type="auto"/>
            <w:vMerge/>
            <w:tcBorders>
              <w:top w:val="nil"/>
            </w:tcBorders>
            <w:tcMar>
              <w:top w:w="50" w:type="dxa"/>
              <w:left w:w="100" w:type="dxa"/>
            </w:tcMar>
          </w:tcPr>
          <w:p w:rsidR="008275C1" w:rsidRDefault="008275C1"/>
        </w:tc>
        <w:tc>
          <w:tcPr>
            <w:tcW w:w="0" w:type="auto"/>
            <w:vMerge/>
            <w:tcBorders>
              <w:top w:val="nil"/>
            </w:tcBorders>
            <w:tcMar>
              <w:top w:w="50" w:type="dxa"/>
              <w:left w:w="100" w:type="dxa"/>
            </w:tcMar>
          </w:tcPr>
          <w:p w:rsidR="008275C1" w:rsidRDefault="008275C1"/>
        </w:tc>
        <w:tc>
          <w:tcPr>
            <w:tcW w:w="946" w:type="dxa"/>
            <w:tcMar>
              <w:top w:w="50" w:type="dxa"/>
              <w:left w:w="100" w:type="dxa"/>
            </w:tcMar>
            <w:vAlign w:val="center"/>
          </w:tcPr>
          <w:p w:rsidR="008275C1" w:rsidRDefault="003278C4">
            <w:pPr>
              <w:spacing w:after="0"/>
              <w:ind w:left="135"/>
            </w:pPr>
            <w:r>
              <w:rPr>
                <w:rFonts w:ascii="Times New Roman" w:hAnsi="Times New Roman"/>
                <w:b/>
                <w:color w:val="000000"/>
                <w:sz w:val="24"/>
              </w:rPr>
              <w:t xml:space="preserve">Всего </w:t>
            </w:r>
          </w:p>
          <w:p w:rsidR="008275C1" w:rsidRDefault="008275C1">
            <w:pPr>
              <w:spacing w:after="0"/>
              <w:ind w:left="135"/>
            </w:pPr>
          </w:p>
        </w:tc>
        <w:tc>
          <w:tcPr>
            <w:tcW w:w="2323" w:type="dxa"/>
            <w:gridSpan w:val="3"/>
            <w:tcMar>
              <w:top w:w="50" w:type="dxa"/>
              <w:left w:w="100" w:type="dxa"/>
            </w:tcMar>
            <w:vAlign w:val="center"/>
          </w:tcPr>
          <w:p w:rsidR="008275C1" w:rsidRDefault="003278C4">
            <w:pPr>
              <w:spacing w:after="0"/>
              <w:ind w:left="135"/>
            </w:pPr>
            <w:r>
              <w:rPr>
                <w:rFonts w:ascii="Times New Roman" w:hAnsi="Times New Roman"/>
                <w:b/>
                <w:color w:val="000000"/>
                <w:sz w:val="24"/>
              </w:rPr>
              <w:t xml:space="preserve">Контрольные работы </w:t>
            </w:r>
          </w:p>
          <w:p w:rsidR="008275C1" w:rsidRDefault="008275C1">
            <w:pPr>
              <w:spacing w:after="0"/>
              <w:ind w:left="135"/>
            </w:pPr>
          </w:p>
        </w:tc>
        <w:tc>
          <w:tcPr>
            <w:tcW w:w="1910" w:type="dxa"/>
            <w:tcMar>
              <w:top w:w="50" w:type="dxa"/>
              <w:left w:w="100" w:type="dxa"/>
            </w:tcMar>
            <w:vAlign w:val="center"/>
          </w:tcPr>
          <w:p w:rsidR="008275C1" w:rsidRDefault="003278C4">
            <w:pPr>
              <w:spacing w:after="0"/>
              <w:ind w:left="135"/>
            </w:pPr>
            <w:r>
              <w:rPr>
                <w:rFonts w:ascii="Times New Roman" w:hAnsi="Times New Roman"/>
                <w:b/>
                <w:color w:val="000000"/>
                <w:sz w:val="24"/>
              </w:rPr>
              <w:t xml:space="preserve">Практические работы </w:t>
            </w:r>
          </w:p>
          <w:p w:rsidR="008275C1" w:rsidRDefault="008275C1">
            <w:pPr>
              <w:spacing w:after="0"/>
              <w:ind w:left="135"/>
            </w:pPr>
          </w:p>
        </w:tc>
        <w:tc>
          <w:tcPr>
            <w:tcW w:w="0" w:type="auto"/>
            <w:vMerge/>
            <w:tcBorders>
              <w:top w:val="nil"/>
            </w:tcBorders>
            <w:tcMar>
              <w:top w:w="50" w:type="dxa"/>
              <w:left w:w="100" w:type="dxa"/>
            </w:tcMa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1.Общие сведения о языке</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1.1</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46"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2323" w:type="dxa"/>
            <w:gridSpan w:val="3"/>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1.2</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Язык и культура</w:t>
            </w:r>
          </w:p>
        </w:tc>
        <w:tc>
          <w:tcPr>
            <w:tcW w:w="946"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2323" w:type="dxa"/>
            <w:gridSpan w:val="3"/>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1.3</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46"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2323" w:type="dxa"/>
            <w:gridSpan w:val="3"/>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1.4</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Формы существования русского национального языка</w:t>
            </w:r>
          </w:p>
        </w:tc>
        <w:tc>
          <w:tcPr>
            <w:tcW w:w="946"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2323" w:type="dxa"/>
            <w:gridSpan w:val="3"/>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Tr="00325626">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946"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7033" w:type="dxa"/>
            <w:gridSpan w:val="5"/>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2.Система языка. Культура речи</w:t>
            </w:r>
          </w:p>
        </w:tc>
      </w:tr>
      <w:tr w:rsidR="008275C1" w:rsidRPr="00A35645" w:rsidTr="005C70A3">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2.1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Система языка, её устройство, функционирование</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2217" w:type="dxa"/>
            <w:gridSpan w:val="2"/>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5C70A3">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2.2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Культура речи как раздел лингвистики</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2217" w:type="dxa"/>
            <w:gridSpan w:val="2"/>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5C70A3">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2.3</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2217" w:type="dxa"/>
            <w:gridSpan w:val="2"/>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5C70A3">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lastRenderedPageBreak/>
              <w:t>2.4</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Качества хорошей речи</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2217" w:type="dxa"/>
            <w:gridSpan w:val="2"/>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5C70A3">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2.5</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Основные виды словарей (обзор)</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2217" w:type="dxa"/>
            <w:gridSpan w:val="2"/>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Tr="005C70A3">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052" w:type="dxa"/>
            <w:gridSpan w:val="2"/>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6927" w:type="dxa"/>
            <w:gridSpan w:val="4"/>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3.Фонетика. Орфоэпия. Орфоэпические нормы</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3.1</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Фонетика и орфоэпия как разделы лингвистики</w:t>
            </w:r>
            <w:proofErr w:type="gramStart"/>
            <w:r w:rsidRPr="006A0E46">
              <w:rPr>
                <w:rFonts w:ascii="Times New Roman" w:hAnsi="Times New Roman"/>
                <w:color w:val="000000"/>
                <w:sz w:val="24"/>
                <w:lang w:val="ru-RU"/>
              </w:rPr>
              <w:t>.(</w:t>
            </w:r>
            <w:proofErr w:type="gramEnd"/>
            <w:r w:rsidRPr="006A0E46">
              <w:rPr>
                <w:rFonts w:ascii="Times New Roman" w:hAnsi="Times New Roman"/>
                <w:color w:val="000000"/>
                <w:sz w:val="24"/>
                <w:lang w:val="ru-RU"/>
              </w:rPr>
              <w:t xml:space="preserve">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3.2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Орфоэпические (произносительные и акцентологические) нормы</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4.Лексикология и фразеология. Лексические нормы</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4.1</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4.2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Основные лексические нормы современного русского литературного языка</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3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4.3</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Функционально-стилистическая окраска слова</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4.4</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Экспрессивно-стилистическая окраска слова</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4.5</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lastRenderedPageBreak/>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5.Морфемика и словообразование. Словообразовательные нормы</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5.1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Морфемика и словообразование как разделы лингвистики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5.2</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Словообразовательные нормы</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8275C1" w:rsidRDefault="008275C1"/>
        </w:tc>
      </w:tr>
      <w:tr w:rsidR="008275C1">
        <w:trPr>
          <w:trHeight w:val="144"/>
          <w:tblCellSpacing w:w="20" w:type="nil"/>
        </w:trPr>
        <w:tc>
          <w:tcPr>
            <w:tcW w:w="0" w:type="auto"/>
            <w:gridSpan w:val="8"/>
            <w:tcMar>
              <w:top w:w="50" w:type="dxa"/>
              <w:left w:w="100" w:type="dxa"/>
            </w:tcMar>
            <w:vAlign w:val="center"/>
          </w:tcPr>
          <w:p w:rsidR="008275C1" w:rsidRDefault="003278C4">
            <w:pPr>
              <w:spacing w:after="0"/>
              <w:ind w:left="135"/>
            </w:pPr>
            <w:r>
              <w:rPr>
                <w:rFonts w:ascii="Times New Roman" w:hAnsi="Times New Roman"/>
                <w:b/>
                <w:color w:val="000000"/>
                <w:sz w:val="24"/>
              </w:rPr>
              <w:t>Раздел 6.Морфология. Морфологические нормы</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6.1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Морфология как раздел лингвистики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6.2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Основные морфологические нормы современного русского литературного языка.</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4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7.Орфография. Основные правила орфографии</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Орфография как раздел лингвистики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Правописание гласных и согласных в корне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7.3</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Употребление </w:t>
            </w:r>
            <w:proofErr w:type="gramStart"/>
            <w:r w:rsidRPr="006A0E46">
              <w:rPr>
                <w:rFonts w:ascii="Times New Roman" w:hAnsi="Times New Roman"/>
                <w:color w:val="000000"/>
                <w:sz w:val="24"/>
                <w:lang w:val="ru-RU"/>
              </w:rPr>
              <w:t>разделительных</w:t>
            </w:r>
            <w:proofErr w:type="gramEnd"/>
            <w:r w:rsidRPr="006A0E46">
              <w:rPr>
                <w:rFonts w:ascii="Times New Roman" w:hAnsi="Times New Roman"/>
                <w:color w:val="000000"/>
                <w:sz w:val="24"/>
                <w:lang w:val="ru-RU"/>
              </w:rPr>
              <w:t xml:space="preserve"> ъ и ь. Правописание приставок. Буквы ы — и после приставок</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7.4</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Правописание суффиксов</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7.5</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Правописание н и нн в словах различных </w:t>
            </w:r>
            <w:r w:rsidRPr="006A0E46">
              <w:rPr>
                <w:rFonts w:ascii="Times New Roman" w:hAnsi="Times New Roman"/>
                <w:color w:val="000000"/>
                <w:sz w:val="24"/>
                <w:lang w:val="ru-RU"/>
              </w:rPr>
              <w:lastRenderedPageBreak/>
              <w:t>частей речи</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lastRenderedPageBreak/>
              <w:t>7.6</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Правописание не и ни</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7.7</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7.8</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Слитное, дефисное и раздельное написание слов</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8275C1" w:rsidRDefault="008275C1"/>
        </w:tc>
      </w:tr>
      <w:tr w:rsidR="008275C1">
        <w:trPr>
          <w:trHeight w:val="144"/>
          <w:tblCellSpacing w:w="20" w:type="nil"/>
        </w:trPr>
        <w:tc>
          <w:tcPr>
            <w:tcW w:w="0" w:type="auto"/>
            <w:gridSpan w:val="8"/>
            <w:tcMar>
              <w:top w:w="50" w:type="dxa"/>
              <w:left w:w="100" w:type="dxa"/>
            </w:tcMar>
            <w:vAlign w:val="center"/>
          </w:tcPr>
          <w:p w:rsidR="008275C1" w:rsidRDefault="003278C4">
            <w:pPr>
              <w:spacing w:after="0"/>
              <w:ind w:left="135"/>
            </w:pPr>
            <w:r>
              <w:rPr>
                <w:rFonts w:ascii="Times New Roman" w:hAnsi="Times New Roman"/>
                <w:b/>
                <w:color w:val="000000"/>
                <w:sz w:val="24"/>
              </w:rPr>
              <w:t>Раздел 8.Речь. Речевое общение</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8.1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Речь как деятельность. Виды речевой деятельности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8.2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8.3</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Речевой этикет</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8.4</w:t>
            </w:r>
          </w:p>
        </w:tc>
        <w:tc>
          <w:tcPr>
            <w:tcW w:w="4816" w:type="dxa"/>
            <w:tcMar>
              <w:top w:w="50" w:type="dxa"/>
              <w:left w:w="100" w:type="dxa"/>
            </w:tcMar>
            <w:vAlign w:val="center"/>
          </w:tcPr>
          <w:p w:rsidR="008275C1" w:rsidRDefault="003278C4">
            <w:pPr>
              <w:spacing w:after="0"/>
              <w:ind w:left="135"/>
            </w:pPr>
            <w:r>
              <w:rPr>
                <w:rFonts w:ascii="Times New Roman" w:hAnsi="Times New Roman"/>
                <w:color w:val="000000"/>
                <w:sz w:val="24"/>
              </w:rPr>
              <w:t>Публичное выступление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8275C1" w:rsidRDefault="008275C1"/>
        </w:tc>
      </w:tr>
      <w:tr w:rsidR="008275C1" w:rsidRPr="00A35645">
        <w:trPr>
          <w:trHeight w:val="144"/>
          <w:tblCellSpacing w:w="20" w:type="nil"/>
        </w:trPr>
        <w:tc>
          <w:tcPr>
            <w:tcW w:w="0" w:type="auto"/>
            <w:gridSpan w:val="8"/>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b/>
                <w:color w:val="000000"/>
                <w:sz w:val="24"/>
                <w:lang w:val="ru-RU"/>
              </w:rPr>
              <w:t>Раздел 9.Текст. Информационно-смысловая переработка текста</w:t>
            </w:r>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9.1</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Текст, его основные признаки (повторение, обобщение)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1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9.2</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t>9.3</w:t>
            </w:r>
          </w:p>
        </w:tc>
        <w:tc>
          <w:tcPr>
            <w:tcW w:w="4816"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Информативность текста. Виды </w:t>
            </w:r>
            <w:r w:rsidRPr="006A0E46">
              <w:rPr>
                <w:rFonts w:ascii="Times New Roman" w:hAnsi="Times New Roman"/>
                <w:color w:val="000000"/>
                <w:sz w:val="24"/>
                <w:lang w:val="ru-RU"/>
              </w:rPr>
              <w:lastRenderedPageBreak/>
              <w:t>информации в тексте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lastRenderedPageBreak/>
              <w:t xml:space="preserve">2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895" w:type="dxa"/>
            <w:tcMar>
              <w:top w:w="50" w:type="dxa"/>
              <w:left w:w="100" w:type="dxa"/>
            </w:tcMar>
            <w:vAlign w:val="center"/>
          </w:tcPr>
          <w:p w:rsidR="008275C1" w:rsidRDefault="003278C4">
            <w:pPr>
              <w:spacing w:after="0"/>
            </w:pPr>
            <w:r>
              <w:rPr>
                <w:rFonts w:ascii="Times New Roman" w:hAnsi="Times New Roman"/>
                <w:color w:val="000000"/>
                <w:sz w:val="24"/>
              </w:rPr>
              <w:lastRenderedPageBreak/>
              <w:t>9.4</w:t>
            </w:r>
          </w:p>
        </w:tc>
        <w:tc>
          <w:tcPr>
            <w:tcW w:w="4816" w:type="dxa"/>
            <w:tcMar>
              <w:top w:w="50" w:type="dxa"/>
              <w:left w:w="100" w:type="dxa"/>
            </w:tcMar>
            <w:vAlign w:val="center"/>
          </w:tcPr>
          <w:p w:rsidR="008275C1" w:rsidRDefault="003278C4">
            <w:pPr>
              <w:spacing w:after="0"/>
              <w:ind w:left="135"/>
            </w:pPr>
            <w:r w:rsidRPr="006A0E46">
              <w:rPr>
                <w:rFonts w:ascii="Times New Roman" w:hAnsi="Times New Roman"/>
                <w:color w:val="000000"/>
                <w:sz w:val="24"/>
                <w:lang w:val="ru-RU"/>
              </w:rPr>
              <w:t>Информационно-смысловая переработка текста. План. Тезисы</w:t>
            </w:r>
            <w:proofErr w:type="gramStart"/>
            <w:r w:rsidRPr="006A0E46">
              <w:rPr>
                <w:rFonts w:ascii="Times New Roman" w:hAnsi="Times New Roman"/>
                <w:color w:val="000000"/>
                <w:sz w:val="24"/>
                <w:lang w:val="ru-RU"/>
              </w:rPr>
              <w:t>.К</w:t>
            </w:r>
            <w:proofErr w:type="gramEnd"/>
            <w:r w:rsidRPr="006A0E46">
              <w:rPr>
                <w:rFonts w:ascii="Times New Roman" w:hAnsi="Times New Roman"/>
                <w:color w:val="000000"/>
                <w:sz w:val="24"/>
                <w:lang w:val="ru-RU"/>
              </w:rPr>
              <w:t xml:space="preserve">онспект. Реферат. Аннотация. Отзыв. </w:t>
            </w:r>
            <w:r>
              <w:rPr>
                <w:rFonts w:ascii="Times New Roman" w:hAnsi="Times New Roman"/>
                <w:color w:val="000000"/>
                <w:sz w:val="24"/>
              </w:rPr>
              <w:t>Рецензия</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 по разделу</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8275C1" w:rsidRDefault="008275C1"/>
        </w:tc>
      </w:tr>
      <w:tr w:rsidR="008275C1" w:rsidRPr="00A35645" w:rsidTr="00325626">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Повторение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rsidR="008275C1" w:rsidRDefault="008275C1">
            <w:pPr>
              <w:spacing w:after="0"/>
              <w:ind w:left="135"/>
              <w:jc w:val="center"/>
            </w:pP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RPr="00A35645" w:rsidTr="00325626">
        <w:trPr>
          <w:trHeight w:val="144"/>
          <w:tblCellSpacing w:w="20" w:type="nil"/>
        </w:trPr>
        <w:tc>
          <w:tcPr>
            <w:tcW w:w="0" w:type="auto"/>
            <w:gridSpan w:val="2"/>
            <w:tcMar>
              <w:top w:w="50" w:type="dxa"/>
              <w:left w:w="100" w:type="dxa"/>
            </w:tcMar>
            <w:vAlign w:val="center"/>
          </w:tcPr>
          <w:p w:rsidR="008275C1" w:rsidRDefault="003278C4">
            <w:pPr>
              <w:spacing w:after="0"/>
              <w:ind w:left="135"/>
            </w:pPr>
            <w:r>
              <w:rPr>
                <w:rFonts w:ascii="Times New Roman" w:hAnsi="Times New Roman"/>
                <w:color w:val="000000"/>
                <w:sz w:val="24"/>
              </w:rPr>
              <w:t>Итоговый контроль</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275C1" w:rsidRDefault="008275C1">
            <w:pPr>
              <w:spacing w:after="0"/>
              <w:ind w:left="135"/>
              <w:jc w:val="center"/>
            </w:pPr>
          </w:p>
        </w:tc>
        <w:tc>
          <w:tcPr>
            <w:tcW w:w="2800" w:type="dxa"/>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8275C1" w:rsidTr="00325626">
        <w:trPr>
          <w:trHeight w:val="144"/>
          <w:tblCellSpacing w:w="20" w:type="nil"/>
        </w:trPr>
        <w:tc>
          <w:tcPr>
            <w:tcW w:w="0" w:type="auto"/>
            <w:gridSpan w:val="2"/>
            <w:tcMar>
              <w:top w:w="50" w:type="dxa"/>
              <w:left w:w="100" w:type="dxa"/>
            </w:tcMar>
            <w:vAlign w:val="center"/>
          </w:tcPr>
          <w:p w:rsidR="008275C1" w:rsidRPr="006A0E46" w:rsidRDefault="003278C4">
            <w:pPr>
              <w:spacing w:after="0"/>
              <w:ind w:left="135"/>
              <w:rPr>
                <w:lang w:val="ru-RU"/>
              </w:rPr>
            </w:pPr>
            <w:r w:rsidRPr="006A0E46">
              <w:rPr>
                <w:rFonts w:ascii="Times New Roman" w:hAnsi="Times New Roman"/>
                <w:color w:val="000000"/>
                <w:sz w:val="24"/>
                <w:lang w:val="ru-RU"/>
              </w:rPr>
              <w:t>ОБЩЕЕ КОЛИЧЕСТВО ЧАСОВ ПО ПРОГРАММЕ</w:t>
            </w:r>
          </w:p>
        </w:tc>
        <w:tc>
          <w:tcPr>
            <w:tcW w:w="1428" w:type="dxa"/>
            <w:gridSpan w:val="3"/>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68 </w:t>
            </w:r>
          </w:p>
        </w:tc>
        <w:tc>
          <w:tcPr>
            <w:tcW w:w="1841"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5 </w:t>
            </w:r>
          </w:p>
        </w:tc>
        <w:tc>
          <w:tcPr>
            <w:tcW w:w="1910" w:type="dxa"/>
            <w:tcMar>
              <w:top w:w="50" w:type="dxa"/>
              <w:left w:w="100" w:type="dxa"/>
            </w:tcMar>
            <w:vAlign w:val="center"/>
          </w:tcPr>
          <w:p w:rsidR="008275C1" w:rsidRDefault="003278C4">
            <w:pPr>
              <w:spacing w:after="0"/>
              <w:ind w:left="135"/>
              <w:jc w:val="center"/>
            </w:pPr>
            <w:r>
              <w:rPr>
                <w:rFonts w:ascii="Times New Roman" w:hAnsi="Times New Roman"/>
                <w:color w:val="000000"/>
                <w:sz w:val="24"/>
              </w:rPr>
              <w:t xml:space="preserve"> 0 </w:t>
            </w:r>
          </w:p>
        </w:tc>
        <w:tc>
          <w:tcPr>
            <w:tcW w:w="2800" w:type="dxa"/>
            <w:tcMar>
              <w:top w:w="50" w:type="dxa"/>
              <w:left w:w="100" w:type="dxa"/>
            </w:tcMar>
            <w:vAlign w:val="center"/>
          </w:tcPr>
          <w:p w:rsidR="008275C1" w:rsidRDefault="008275C1"/>
        </w:tc>
      </w:tr>
    </w:tbl>
    <w:p w:rsidR="008275C1" w:rsidRDefault="008275C1">
      <w:pPr>
        <w:sectPr w:rsidR="008275C1">
          <w:pgSz w:w="16383" w:h="11906" w:orient="landscape"/>
          <w:pgMar w:top="1134" w:right="850" w:bottom="1134" w:left="1701" w:header="720" w:footer="720" w:gutter="0"/>
          <w:cols w:space="720"/>
        </w:sectPr>
      </w:pPr>
    </w:p>
    <w:p w:rsidR="008275C1" w:rsidRDefault="003278C4" w:rsidP="005C70A3">
      <w:pPr>
        <w:spacing w:after="0"/>
        <w:ind w:left="120"/>
        <w:jc w:val="center"/>
        <w:outlineLvl w:val="0"/>
      </w:pPr>
      <w:bookmarkStart w:id="9" w:name="block-1546958"/>
      <w:bookmarkEnd w:id="8"/>
      <w:r>
        <w:rPr>
          <w:rFonts w:ascii="Times New Roman" w:hAnsi="Times New Roman"/>
          <w:b/>
          <w:color w:val="000000"/>
          <w:sz w:val="28"/>
        </w:rPr>
        <w:lastRenderedPageBreak/>
        <w:t>ПОУРОЧНОЕ ПЛАНИРОВАНИЕ</w:t>
      </w:r>
    </w:p>
    <w:p w:rsidR="008275C1" w:rsidRDefault="003278C4" w:rsidP="003278C4">
      <w:pPr>
        <w:spacing w:after="0"/>
        <w:ind w:left="120"/>
        <w:jc w:val="center"/>
      </w:pPr>
      <w:r>
        <w:rPr>
          <w:rFonts w:ascii="Times New Roman" w:hAnsi="Times New Roman"/>
          <w:b/>
          <w:color w:val="000000"/>
          <w:sz w:val="28"/>
        </w:rPr>
        <w:t>10 КЛАСС</w:t>
      </w:r>
    </w:p>
    <w:tbl>
      <w:tblPr>
        <w:tblW w:w="15018" w:type="dxa"/>
        <w:tblCellSpacing w:w="20" w:type="nil"/>
        <w:tblInd w:w="-1418"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8"/>
        <w:gridCol w:w="3268"/>
        <w:gridCol w:w="946"/>
        <w:gridCol w:w="718"/>
        <w:gridCol w:w="530"/>
        <w:gridCol w:w="3902"/>
        <w:gridCol w:w="2154"/>
        <w:gridCol w:w="2812"/>
      </w:tblGrid>
      <w:tr w:rsidR="005A3745" w:rsidTr="005A3745">
        <w:trPr>
          <w:trHeight w:val="144"/>
          <w:tblCellSpacing w:w="20" w:type="nil"/>
        </w:trPr>
        <w:tc>
          <w:tcPr>
            <w:tcW w:w="688" w:type="dxa"/>
            <w:vMerge w:val="restart"/>
            <w:tcMar>
              <w:top w:w="50" w:type="dxa"/>
              <w:left w:w="100" w:type="dxa"/>
            </w:tcMar>
            <w:vAlign w:val="center"/>
          </w:tcPr>
          <w:p w:rsidR="005A3745" w:rsidRDefault="005A3745">
            <w:pPr>
              <w:spacing w:after="0"/>
              <w:ind w:left="135"/>
            </w:pPr>
            <w:r>
              <w:rPr>
                <w:rFonts w:ascii="Times New Roman" w:hAnsi="Times New Roman"/>
                <w:b/>
                <w:color w:val="000000"/>
                <w:sz w:val="24"/>
              </w:rPr>
              <w:t xml:space="preserve">№ п/п </w:t>
            </w:r>
          </w:p>
          <w:p w:rsidR="005A3745" w:rsidRDefault="005A3745">
            <w:pPr>
              <w:spacing w:after="0"/>
              <w:ind w:left="135"/>
            </w:pPr>
          </w:p>
        </w:tc>
        <w:tc>
          <w:tcPr>
            <w:tcW w:w="3398" w:type="dxa"/>
            <w:vMerge w:val="restart"/>
            <w:tcMar>
              <w:top w:w="50" w:type="dxa"/>
              <w:left w:w="100" w:type="dxa"/>
            </w:tcMar>
            <w:vAlign w:val="center"/>
          </w:tcPr>
          <w:p w:rsidR="005A3745" w:rsidRDefault="005A3745" w:rsidP="00FF3257">
            <w:pPr>
              <w:spacing w:after="0"/>
              <w:ind w:left="135"/>
              <w:jc w:val="center"/>
            </w:pPr>
            <w:r>
              <w:rPr>
                <w:rFonts w:ascii="Times New Roman" w:hAnsi="Times New Roman"/>
                <w:b/>
                <w:color w:val="000000"/>
                <w:sz w:val="24"/>
              </w:rPr>
              <w:t>Тема урока</w:t>
            </w:r>
          </w:p>
          <w:p w:rsidR="005A3745" w:rsidRDefault="005A3745">
            <w:pPr>
              <w:spacing w:after="0"/>
              <w:ind w:left="135"/>
            </w:pPr>
          </w:p>
        </w:tc>
        <w:tc>
          <w:tcPr>
            <w:tcW w:w="2194" w:type="dxa"/>
            <w:gridSpan w:val="3"/>
            <w:tcMar>
              <w:top w:w="50" w:type="dxa"/>
              <w:left w:w="100" w:type="dxa"/>
            </w:tcMar>
            <w:vAlign w:val="center"/>
          </w:tcPr>
          <w:p w:rsidR="005A3745" w:rsidRDefault="005A3745">
            <w:pPr>
              <w:spacing w:after="0"/>
            </w:pPr>
            <w:r>
              <w:rPr>
                <w:rFonts w:ascii="Times New Roman" w:hAnsi="Times New Roman"/>
                <w:b/>
                <w:color w:val="000000"/>
                <w:sz w:val="24"/>
              </w:rPr>
              <w:t>Количество часов</w:t>
            </w:r>
          </w:p>
        </w:tc>
        <w:tc>
          <w:tcPr>
            <w:tcW w:w="4300" w:type="dxa"/>
            <w:vMerge w:val="restart"/>
            <w:tcMar>
              <w:top w:w="50" w:type="dxa"/>
              <w:left w:w="100" w:type="dxa"/>
            </w:tcMar>
            <w:vAlign w:val="center"/>
          </w:tcPr>
          <w:p w:rsidR="005A3745" w:rsidRPr="003278C4" w:rsidRDefault="005A3745" w:rsidP="005A3745">
            <w:pPr>
              <w:widowControl w:val="0"/>
              <w:autoSpaceDE w:val="0"/>
              <w:autoSpaceDN w:val="0"/>
              <w:spacing w:after="0" w:line="240" w:lineRule="auto"/>
              <w:ind w:right="76"/>
              <w:rPr>
                <w:rFonts w:ascii="Times New Roman" w:eastAsia="Times New Roman" w:hAnsi="Times New Roman"/>
                <w:b/>
                <w:sz w:val="24"/>
                <w:szCs w:val="24"/>
                <w:lang w:val="ru-RU" w:bidi="ru-RU"/>
              </w:rPr>
            </w:pPr>
            <w:r w:rsidRPr="003278C4">
              <w:rPr>
                <w:rFonts w:ascii="Times New Roman" w:eastAsia="Times New Roman" w:hAnsi="Times New Roman"/>
                <w:b/>
                <w:sz w:val="24"/>
                <w:szCs w:val="24"/>
                <w:lang w:val="ru-RU" w:bidi="ru-RU"/>
              </w:rPr>
              <w:t xml:space="preserve">Деятельность учителя с учетом </w:t>
            </w:r>
          </w:p>
          <w:p w:rsidR="005A3745" w:rsidRPr="003278C4" w:rsidRDefault="005A3745" w:rsidP="003278C4">
            <w:pPr>
              <w:spacing w:after="0"/>
              <w:ind w:left="135"/>
              <w:rPr>
                <w:lang w:val="ru-RU"/>
              </w:rPr>
            </w:pPr>
            <w:r w:rsidRPr="003278C4">
              <w:rPr>
                <w:rFonts w:ascii="Times New Roman" w:eastAsia="Times New Roman" w:hAnsi="Times New Roman"/>
                <w:b/>
                <w:sz w:val="24"/>
                <w:szCs w:val="24"/>
                <w:lang w:val="ru-RU" w:bidi="ru-RU"/>
              </w:rPr>
              <w:t>программы воспитания</w:t>
            </w:r>
          </w:p>
        </w:tc>
        <w:tc>
          <w:tcPr>
            <w:tcW w:w="2154" w:type="dxa"/>
            <w:vMerge w:val="restart"/>
          </w:tcPr>
          <w:p w:rsidR="005A3745" w:rsidRPr="005A3745" w:rsidRDefault="005A3745">
            <w:pPr>
              <w:spacing w:after="0"/>
              <w:ind w:left="135"/>
              <w:rPr>
                <w:rFonts w:ascii="Times New Roman" w:hAnsi="Times New Roman"/>
                <w:b/>
                <w:color w:val="000000"/>
                <w:sz w:val="24"/>
                <w:lang w:val="ru-RU"/>
              </w:rPr>
            </w:pPr>
            <w:r>
              <w:rPr>
                <w:rFonts w:ascii="Times New Roman" w:hAnsi="Times New Roman"/>
                <w:b/>
                <w:color w:val="000000"/>
                <w:sz w:val="24"/>
                <w:lang w:val="ru-RU"/>
              </w:rPr>
              <w:t xml:space="preserve">Характеристика учебной деятельности </w:t>
            </w:r>
            <w:proofErr w:type="gramStart"/>
            <w:r>
              <w:rPr>
                <w:rFonts w:ascii="Times New Roman" w:hAnsi="Times New Roman"/>
                <w:b/>
                <w:color w:val="000000"/>
                <w:sz w:val="24"/>
                <w:lang w:val="ru-RU"/>
              </w:rPr>
              <w:t>обучающегося</w:t>
            </w:r>
            <w:proofErr w:type="gramEnd"/>
          </w:p>
        </w:tc>
        <w:tc>
          <w:tcPr>
            <w:tcW w:w="2284" w:type="dxa"/>
            <w:vMerge w:val="restart"/>
            <w:tcMar>
              <w:top w:w="50" w:type="dxa"/>
              <w:left w:w="100" w:type="dxa"/>
            </w:tcMar>
            <w:vAlign w:val="center"/>
          </w:tcPr>
          <w:p w:rsidR="005A3745" w:rsidRDefault="005A3745">
            <w:pPr>
              <w:spacing w:after="0"/>
              <w:ind w:left="135"/>
              <w:rPr>
                <w:rFonts w:ascii="Times New Roman" w:hAnsi="Times New Roman"/>
                <w:b/>
                <w:color w:val="000000"/>
                <w:sz w:val="24"/>
              </w:rPr>
            </w:pPr>
            <w:r>
              <w:rPr>
                <w:rFonts w:ascii="Times New Roman" w:hAnsi="Times New Roman"/>
                <w:b/>
                <w:color w:val="000000"/>
                <w:sz w:val="24"/>
              </w:rPr>
              <w:t>Электронные</w:t>
            </w:r>
          </w:p>
          <w:p w:rsidR="005A3745" w:rsidRDefault="005A3745">
            <w:pPr>
              <w:spacing w:after="0"/>
              <w:ind w:left="135"/>
              <w:rPr>
                <w:rFonts w:ascii="Times New Roman" w:hAnsi="Times New Roman"/>
                <w:b/>
                <w:color w:val="000000"/>
                <w:sz w:val="24"/>
              </w:rPr>
            </w:pPr>
            <w:r>
              <w:rPr>
                <w:rFonts w:ascii="Times New Roman" w:hAnsi="Times New Roman"/>
                <w:b/>
                <w:color w:val="000000"/>
                <w:sz w:val="24"/>
              </w:rPr>
              <w:t xml:space="preserve"> цифровые </w:t>
            </w:r>
          </w:p>
          <w:p w:rsidR="005A3745" w:rsidRDefault="005A3745">
            <w:pPr>
              <w:spacing w:after="0"/>
              <w:ind w:left="135"/>
              <w:rPr>
                <w:rFonts w:ascii="Times New Roman" w:hAnsi="Times New Roman"/>
                <w:b/>
                <w:color w:val="000000"/>
                <w:sz w:val="24"/>
              </w:rPr>
            </w:pPr>
            <w:r>
              <w:rPr>
                <w:rFonts w:ascii="Times New Roman" w:hAnsi="Times New Roman"/>
                <w:b/>
                <w:color w:val="000000"/>
                <w:sz w:val="24"/>
              </w:rPr>
              <w:t>образовательные</w:t>
            </w:r>
          </w:p>
          <w:p w:rsidR="005A3745" w:rsidRDefault="005A3745">
            <w:pPr>
              <w:spacing w:after="0"/>
              <w:ind w:left="135"/>
            </w:pPr>
            <w:r>
              <w:rPr>
                <w:rFonts w:ascii="Times New Roman" w:hAnsi="Times New Roman"/>
                <w:b/>
                <w:color w:val="000000"/>
                <w:sz w:val="24"/>
              </w:rPr>
              <w:t xml:space="preserve"> ресурсы </w:t>
            </w:r>
          </w:p>
          <w:p w:rsidR="005A3745" w:rsidRDefault="005A3745">
            <w:pPr>
              <w:spacing w:after="0"/>
              <w:ind w:left="135"/>
            </w:pPr>
          </w:p>
        </w:tc>
      </w:tr>
      <w:tr w:rsidR="005A3745" w:rsidTr="005A3745">
        <w:trPr>
          <w:trHeight w:val="829"/>
          <w:tblCellSpacing w:w="20" w:type="nil"/>
        </w:trPr>
        <w:tc>
          <w:tcPr>
            <w:tcW w:w="688" w:type="dxa"/>
            <w:vMerge/>
            <w:tcBorders>
              <w:top w:val="nil"/>
            </w:tcBorders>
            <w:tcMar>
              <w:top w:w="50" w:type="dxa"/>
              <w:left w:w="100" w:type="dxa"/>
            </w:tcMar>
          </w:tcPr>
          <w:p w:rsidR="005A3745" w:rsidRDefault="005A3745"/>
        </w:tc>
        <w:tc>
          <w:tcPr>
            <w:tcW w:w="3398" w:type="dxa"/>
            <w:vMerge/>
            <w:tcBorders>
              <w:top w:val="nil"/>
            </w:tcBorders>
            <w:tcMar>
              <w:top w:w="50" w:type="dxa"/>
              <w:left w:w="100" w:type="dxa"/>
            </w:tcMar>
          </w:tcPr>
          <w:p w:rsidR="005A3745" w:rsidRDefault="005A3745"/>
        </w:tc>
        <w:tc>
          <w:tcPr>
            <w:tcW w:w="946" w:type="dxa"/>
            <w:tcMar>
              <w:top w:w="50" w:type="dxa"/>
              <w:left w:w="100" w:type="dxa"/>
            </w:tcMar>
            <w:vAlign w:val="center"/>
          </w:tcPr>
          <w:p w:rsidR="005A3745" w:rsidRDefault="005A3745">
            <w:pPr>
              <w:spacing w:after="0"/>
              <w:ind w:left="135"/>
            </w:pPr>
            <w:r>
              <w:rPr>
                <w:rFonts w:ascii="Times New Roman" w:hAnsi="Times New Roman"/>
                <w:b/>
                <w:color w:val="000000"/>
                <w:sz w:val="24"/>
              </w:rPr>
              <w:t xml:space="preserve">Всего </w:t>
            </w:r>
          </w:p>
          <w:p w:rsidR="005A3745" w:rsidRDefault="005A3745">
            <w:pPr>
              <w:spacing w:after="0"/>
              <w:ind w:left="135"/>
            </w:pPr>
          </w:p>
        </w:tc>
        <w:tc>
          <w:tcPr>
            <w:tcW w:w="718" w:type="dxa"/>
            <w:tcMar>
              <w:top w:w="50" w:type="dxa"/>
              <w:left w:w="100" w:type="dxa"/>
            </w:tcMar>
            <w:vAlign w:val="center"/>
          </w:tcPr>
          <w:p w:rsidR="005A3745" w:rsidRPr="00FF3257" w:rsidRDefault="005A3745">
            <w:pPr>
              <w:spacing w:after="0"/>
              <w:ind w:left="135"/>
            </w:pPr>
            <w:r>
              <w:rPr>
                <w:rFonts w:ascii="Times New Roman" w:hAnsi="Times New Roman"/>
                <w:b/>
                <w:color w:val="000000"/>
                <w:sz w:val="24"/>
                <w:lang w:val="ru-RU"/>
              </w:rPr>
              <w:t>К</w:t>
            </w:r>
            <w:r>
              <w:rPr>
                <w:rFonts w:ascii="Times New Roman" w:hAnsi="Times New Roman"/>
                <w:b/>
                <w:color w:val="000000"/>
                <w:sz w:val="24"/>
              </w:rPr>
              <w:t>/p</w:t>
            </w:r>
          </w:p>
          <w:p w:rsidR="005A3745" w:rsidRDefault="005A3745">
            <w:pPr>
              <w:spacing w:after="0"/>
              <w:ind w:left="135"/>
            </w:pPr>
          </w:p>
        </w:tc>
        <w:tc>
          <w:tcPr>
            <w:tcW w:w="530" w:type="dxa"/>
            <w:tcMar>
              <w:top w:w="50" w:type="dxa"/>
              <w:left w:w="100" w:type="dxa"/>
            </w:tcMar>
            <w:vAlign w:val="center"/>
          </w:tcPr>
          <w:p w:rsidR="005A3745" w:rsidRPr="00FF3257" w:rsidRDefault="005A3745">
            <w:pPr>
              <w:spacing w:after="0"/>
              <w:ind w:left="135"/>
              <w:rPr>
                <w:lang w:val="ru-RU"/>
              </w:rPr>
            </w:pPr>
            <w:proofErr w:type="gramStart"/>
            <w:r>
              <w:rPr>
                <w:rFonts w:ascii="Times New Roman" w:hAnsi="Times New Roman"/>
                <w:b/>
                <w:color w:val="000000"/>
                <w:sz w:val="24"/>
                <w:lang w:val="ru-RU"/>
              </w:rPr>
              <w:t>П</w:t>
            </w:r>
            <w:proofErr w:type="gramEnd"/>
          </w:p>
          <w:p w:rsidR="005A3745" w:rsidRDefault="005A3745">
            <w:pPr>
              <w:spacing w:after="0"/>
              <w:ind w:left="135"/>
            </w:pPr>
          </w:p>
        </w:tc>
        <w:tc>
          <w:tcPr>
            <w:tcW w:w="4300" w:type="dxa"/>
            <w:vMerge/>
            <w:tcMar>
              <w:top w:w="50" w:type="dxa"/>
              <w:left w:w="100" w:type="dxa"/>
            </w:tcMar>
          </w:tcPr>
          <w:p w:rsidR="005A3745" w:rsidRDefault="005A3745"/>
        </w:tc>
        <w:tc>
          <w:tcPr>
            <w:tcW w:w="2154" w:type="dxa"/>
            <w:vMerge/>
          </w:tcPr>
          <w:p w:rsidR="005A3745" w:rsidRDefault="005A3745"/>
        </w:tc>
        <w:tc>
          <w:tcPr>
            <w:tcW w:w="2284" w:type="dxa"/>
            <w:vMerge/>
            <w:tcBorders>
              <w:top w:val="nil"/>
            </w:tcBorders>
            <w:tcMar>
              <w:top w:w="50" w:type="dxa"/>
              <w:left w:w="100" w:type="dxa"/>
            </w:tcMar>
          </w:tcPr>
          <w:p w:rsidR="005A3745" w:rsidRDefault="005A3745"/>
        </w:tc>
      </w:tr>
      <w:tr w:rsidR="005A3745" w:rsidRPr="00A35645" w:rsidTr="005A3745">
        <w:trPr>
          <w:trHeight w:val="407"/>
          <w:tblCellSpacing w:w="20" w:type="nil"/>
        </w:trPr>
        <w:tc>
          <w:tcPr>
            <w:tcW w:w="688" w:type="dxa"/>
            <w:tcBorders>
              <w:top w:val="nil"/>
            </w:tcBorders>
            <w:tcMar>
              <w:top w:w="50" w:type="dxa"/>
              <w:left w:w="100" w:type="dxa"/>
            </w:tcMar>
          </w:tcPr>
          <w:p w:rsidR="005A3745" w:rsidRDefault="005A3745" w:rsidP="00FF3257"/>
        </w:tc>
        <w:tc>
          <w:tcPr>
            <w:tcW w:w="3398" w:type="dxa"/>
            <w:tcBorders>
              <w:top w:val="nil"/>
            </w:tcBorders>
            <w:tcMar>
              <w:top w:w="50" w:type="dxa"/>
              <w:left w:w="100" w:type="dxa"/>
            </w:tcMar>
          </w:tcPr>
          <w:p w:rsidR="005A3745" w:rsidRPr="00B22A6A" w:rsidRDefault="005A3745" w:rsidP="00FF3257">
            <w:pPr>
              <w:widowControl w:val="0"/>
              <w:autoSpaceDE w:val="0"/>
              <w:autoSpaceDN w:val="0"/>
              <w:spacing w:after="0" w:line="240" w:lineRule="auto"/>
              <w:rPr>
                <w:b/>
                <w:lang w:val="ru-RU"/>
              </w:rPr>
            </w:pPr>
            <w:r w:rsidRPr="003278C4">
              <w:rPr>
                <w:rFonts w:ascii="Times New Roman" w:hAnsi="Times New Roman"/>
                <w:b/>
                <w:color w:val="000000"/>
                <w:sz w:val="24"/>
                <w:szCs w:val="24"/>
                <w:lang w:val="ru-RU"/>
              </w:rPr>
              <w:t>Общие сведения о языке</w:t>
            </w:r>
            <w:r>
              <w:rPr>
                <w:rFonts w:ascii="Times New Roman" w:hAnsi="Times New Roman"/>
                <w:b/>
                <w:color w:val="000000"/>
                <w:sz w:val="24"/>
                <w:szCs w:val="24"/>
                <w:lang w:val="ru-RU"/>
              </w:rPr>
              <w:t> </w:t>
            </w:r>
            <w:r w:rsidRPr="00B22A6A">
              <w:rPr>
                <w:b/>
                <w:lang w:val="ru-RU"/>
              </w:rPr>
              <w:t>(5 ч.)</w:t>
            </w:r>
          </w:p>
        </w:tc>
        <w:tc>
          <w:tcPr>
            <w:tcW w:w="946" w:type="dxa"/>
            <w:tcMar>
              <w:top w:w="50" w:type="dxa"/>
              <w:left w:w="100" w:type="dxa"/>
            </w:tcMar>
            <w:vAlign w:val="center"/>
          </w:tcPr>
          <w:p w:rsidR="005A3745" w:rsidRPr="003278C4" w:rsidRDefault="005A3745" w:rsidP="00FF3257">
            <w:pPr>
              <w:spacing w:after="0"/>
              <w:ind w:left="135"/>
              <w:rPr>
                <w:rFonts w:ascii="Times New Roman" w:hAnsi="Times New Roman"/>
                <w:b/>
                <w:color w:val="000000"/>
                <w:sz w:val="24"/>
                <w:lang w:val="ru-RU"/>
              </w:rPr>
            </w:pPr>
          </w:p>
        </w:tc>
        <w:tc>
          <w:tcPr>
            <w:tcW w:w="718" w:type="dxa"/>
            <w:tcMar>
              <w:top w:w="50" w:type="dxa"/>
              <w:left w:w="100" w:type="dxa"/>
            </w:tcMar>
            <w:vAlign w:val="center"/>
          </w:tcPr>
          <w:p w:rsidR="005A3745" w:rsidRPr="003278C4" w:rsidRDefault="005A3745" w:rsidP="00FF3257">
            <w:pPr>
              <w:spacing w:after="0"/>
              <w:ind w:left="135"/>
              <w:rPr>
                <w:rFonts w:ascii="Times New Roman" w:hAnsi="Times New Roman"/>
                <w:b/>
                <w:color w:val="000000"/>
                <w:sz w:val="24"/>
                <w:lang w:val="ru-RU"/>
              </w:rPr>
            </w:pPr>
          </w:p>
        </w:tc>
        <w:tc>
          <w:tcPr>
            <w:tcW w:w="530" w:type="dxa"/>
            <w:tcMar>
              <w:top w:w="50" w:type="dxa"/>
              <w:left w:w="100" w:type="dxa"/>
            </w:tcMar>
            <w:vAlign w:val="center"/>
          </w:tcPr>
          <w:p w:rsidR="005A3745" w:rsidRPr="003278C4" w:rsidRDefault="005A3745" w:rsidP="00FF3257">
            <w:pPr>
              <w:spacing w:after="0"/>
              <w:ind w:left="135"/>
              <w:rPr>
                <w:rFonts w:ascii="Times New Roman" w:hAnsi="Times New Roman"/>
                <w:b/>
                <w:color w:val="000000"/>
                <w:sz w:val="24"/>
                <w:lang w:val="ru-RU"/>
              </w:rPr>
            </w:pPr>
          </w:p>
        </w:tc>
        <w:tc>
          <w:tcPr>
            <w:tcW w:w="4300" w:type="dxa"/>
            <w:tcBorders>
              <w:top w:val="nil"/>
            </w:tcBorders>
            <w:tcMar>
              <w:top w:w="50" w:type="dxa"/>
              <w:left w:w="100" w:type="dxa"/>
            </w:tcMar>
          </w:tcPr>
          <w:p w:rsidR="005A3745" w:rsidRPr="00FF3257" w:rsidRDefault="005A3745" w:rsidP="00FF3257">
            <w:pPr>
              <w:tabs>
                <w:tab w:val="left" w:pos="360"/>
                <w:tab w:val="left" w:pos="731"/>
                <w:tab w:val="left" w:pos="993"/>
                <w:tab w:val="left" w:pos="1276"/>
              </w:tabs>
              <w:spacing w:after="0" w:line="240" w:lineRule="auto"/>
              <w:contextualSpacing/>
              <w:rPr>
                <w:rFonts w:ascii="Times New Roman" w:hAnsi="Times New Roman"/>
                <w:sz w:val="24"/>
                <w:szCs w:val="24"/>
                <w:lang w:val="ru-RU"/>
              </w:rPr>
            </w:pPr>
          </w:p>
        </w:tc>
        <w:tc>
          <w:tcPr>
            <w:tcW w:w="2154" w:type="dxa"/>
            <w:tcBorders>
              <w:top w:val="nil"/>
            </w:tcBorders>
          </w:tcPr>
          <w:p w:rsidR="005A3745" w:rsidRPr="003278C4" w:rsidRDefault="005A3745" w:rsidP="00FF3257">
            <w:pPr>
              <w:rPr>
                <w:lang w:val="ru-RU"/>
              </w:rPr>
            </w:pPr>
          </w:p>
        </w:tc>
        <w:tc>
          <w:tcPr>
            <w:tcW w:w="2284" w:type="dxa"/>
            <w:tcBorders>
              <w:top w:val="nil"/>
            </w:tcBorders>
            <w:tcMar>
              <w:top w:w="50" w:type="dxa"/>
              <w:left w:w="100" w:type="dxa"/>
            </w:tcMar>
          </w:tcPr>
          <w:p w:rsidR="005A3745" w:rsidRPr="003278C4" w:rsidRDefault="005A3745" w:rsidP="00FF3257">
            <w:pPr>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w:t>
            </w:r>
          </w:p>
        </w:tc>
        <w:tc>
          <w:tcPr>
            <w:tcW w:w="3398" w:type="dxa"/>
            <w:tcMar>
              <w:top w:w="50" w:type="dxa"/>
              <w:left w:w="100" w:type="dxa"/>
            </w:tcMar>
            <w:vAlign w:val="center"/>
          </w:tcPr>
          <w:p w:rsidR="005A3745" w:rsidRPr="00A35645" w:rsidRDefault="00A35645" w:rsidP="00FF3257">
            <w:pPr>
              <w:spacing w:after="0"/>
              <w:ind w:left="135"/>
              <w:rPr>
                <w:lang w:val="ru-RU"/>
              </w:rPr>
            </w:pPr>
            <w:r>
              <w:rPr>
                <w:lang w:val="ru-RU"/>
              </w:rPr>
              <w:t xml:space="preserve">Повторение и обобщение </w:t>
            </w:r>
            <w:proofErr w:type="gramStart"/>
            <w:r>
              <w:rPr>
                <w:lang w:val="ru-RU"/>
              </w:rPr>
              <w:t>изученного</w:t>
            </w:r>
            <w:proofErr w:type="gramEnd"/>
            <w:r>
              <w:rPr>
                <w:lang w:val="ru-RU"/>
              </w:rPr>
              <w:t xml:space="preserve"> в 5-9-ых классах.</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686"/>
                <w:tab w:val="left" w:pos="851"/>
                <w:tab w:val="left" w:pos="993"/>
                <w:tab w:val="left" w:pos="1276"/>
              </w:tabs>
              <w:spacing w:after="0" w:line="240" w:lineRule="auto"/>
              <w:contextualSpacing/>
              <w:rPr>
                <w:rFonts w:ascii="Times New Roman" w:hAnsi="Times New Roman"/>
                <w:sz w:val="24"/>
                <w:szCs w:val="24"/>
                <w:lang w:val="ru-RU"/>
              </w:rPr>
            </w:pPr>
            <w:r>
              <w:rPr>
                <w:rFonts w:ascii="Times New Roman" w:hAnsi="Times New Roman"/>
                <w:sz w:val="24"/>
                <w:szCs w:val="24"/>
                <w:lang w:val="ru-RU"/>
              </w:rPr>
              <w:t>И</w:t>
            </w:r>
            <w:r w:rsidRPr="00FF3257">
              <w:rPr>
                <w:rFonts w:ascii="Times New Roman" w:hAnsi="Times New Roman"/>
                <w:sz w:val="24"/>
                <w:szCs w:val="24"/>
                <w:lang w:val="ru-RU"/>
              </w:rPr>
              <w:t>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E44A55" w:rsidRDefault="005A3745" w:rsidP="00FF3257">
            <w:pPr>
              <w:spacing w:after="0"/>
              <w:ind w:left="135"/>
              <w:rPr>
                <w:lang w:val="ru-RU"/>
              </w:rPr>
            </w:pPr>
          </w:p>
        </w:tc>
        <w:tc>
          <w:tcPr>
            <w:tcW w:w="2284" w:type="dxa"/>
            <w:tcMar>
              <w:top w:w="50" w:type="dxa"/>
              <w:left w:w="100" w:type="dxa"/>
            </w:tcMar>
            <w:vAlign w:val="center"/>
          </w:tcPr>
          <w:p w:rsidR="005A3745" w:rsidRPr="00E44A5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w:t>
            </w:r>
          </w:p>
        </w:tc>
        <w:tc>
          <w:tcPr>
            <w:tcW w:w="3398" w:type="dxa"/>
            <w:tcMar>
              <w:top w:w="50" w:type="dxa"/>
              <w:left w:w="100" w:type="dxa"/>
            </w:tcMar>
            <w:vAlign w:val="center"/>
          </w:tcPr>
          <w:p w:rsidR="005A3745" w:rsidRPr="00A35645" w:rsidRDefault="00A35645" w:rsidP="00FF3257">
            <w:pPr>
              <w:spacing w:after="0"/>
              <w:ind w:left="135"/>
              <w:rPr>
                <w:lang w:val="ru-RU"/>
              </w:rPr>
            </w:pPr>
            <w:r>
              <w:rPr>
                <w:lang w:val="ru-RU"/>
              </w:rPr>
              <w:t xml:space="preserve">Повторение и обобщение </w:t>
            </w:r>
            <w:proofErr w:type="gramStart"/>
            <w:r>
              <w:rPr>
                <w:lang w:val="ru-RU"/>
              </w:rPr>
              <w:t>изученного</w:t>
            </w:r>
            <w:proofErr w:type="gramEnd"/>
            <w:r>
              <w:rPr>
                <w:lang w:val="ru-RU"/>
              </w:rPr>
              <w:t xml:space="preserve"> в 5-9-ых классах</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E44A55" w:rsidRDefault="005A3745" w:rsidP="00FF3257">
            <w:pPr>
              <w:spacing w:after="0"/>
              <w:ind w:left="135"/>
              <w:rPr>
                <w:lang w:val="ru-RU"/>
              </w:rPr>
            </w:pPr>
          </w:p>
        </w:tc>
        <w:tc>
          <w:tcPr>
            <w:tcW w:w="2284" w:type="dxa"/>
            <w:tcMar>
              <w:top w:w="50" w:type="dxa"/>
              <w:left w:w="100" w:type="dxa"/>
            </w:tcMar>
            <w:vAlign w:val="center"/>
          </w:tcPr>
          <w:p w:rsidR="005A3745" w:rsidRPr="00E44A5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E1285B" w:rsidP="00FF3257">
            <w:pPr>
              <w:spacing w:after="0"/>
              <w:rPr>
                <w:rFonts w:ascii="Times New Roman" w:hAnsi="Times New Roman"/>
                <w:color w:val="000000"/>
                <w:sz w:val="24"/>
                <w:lang w:val="ru-RU"/>
              </w:rPr>
            </w:pPr>
            <w:r>
              <w:rPr>
                <w:rFonts w:ascii="Times New Roman" w:hAnsi="Times New Roman"/>
                <w:color w:val="000000"/>
                <w:sz w:val="24"/>
                <w:lang w:val="ru-RU"/>
              </w:rPr>
              <w:t>3</w:t>
            </w:r>
          </w:p>
        </w:tc>
        <w:tc>
          <w:tcPr>
            <w:tcW w:w="3398" w:type="dxa"/>
            <w:tcMar>
              <w:top w:w="50" w:type="dxa"/>
              <w:left w:w="100" w:type="dxa"/>
            </w:tcMar>
            <w:vAlign w:val="center"/>
          </w:tcPr>
          <w:p w:rsidR="005A3745" w:rsidRPr="00E44A55" w:rsidRDefault="00A35645" w:rsidP="00A35645">
            <w:pPr>
              <w:spacing w:after="0"/>
              <w:rPr>
                <w:rFonts w:ascii="Times New Roman" w:hAnsi="Times New Roman"/>
                <w:b/>
                <w:color w:val="000000"/>
                <w:sz w:val="24"/>
                <w:lang w:val="ru-RU"/>
              </w:rPr>
            </w:pPr>
            <w:r w:rsidRPr="006A0E46">
              <w:rPr>
                <w:rFonts w:ascii="Times New Roman" w:hAnsi="Times New Roman"/>
                <w:color w:val="000000"/>
                <w:sz w:val="24"/>
                <w:lang w:val="ru-RU"/>
              </w:rPr>
              <w:t xml:space="preserve">Язык как знаковая система. </w:t>
            </w:r>
            <w:r w:rsidRPr="006A0E46">
              <w:rPr>
                <w:rFonts w:ascii="Times New Roman" w:hAnsi="Times New Roman"/>
                <w:color w:val="000000"/>
                <w:sz w:val="24"/>
                <w:lang w:val="ru-RU"/>
              </w:rPr>
              <w:lastRenderedPageBreak/>
              <w:t xml:space="preserve">Основные функции языка. </w:t>
            </w:r>
            <w:r w:rsidRPr="00A35645">
              <w:rPr>
                <w:rFonts w:ascii="Times New Roman" w:hAnsi="Times New Roman"/>
                <w:color w:val="000000"/>
                <w:sz w:val="24"/>
                <w:lang w:val="ru-RU"/>
              </w:rPr>
              <w:t>Лингвистика как наука</w:t>
            </w:r>
          </w:p>
        </w:tc>
        <w:tc>
          <w:tcPr>
            <w:tcW w:w="946" w:type="dxa"/>
            <w:tcMar>
              <w:top w:w="50" w:type="dxa"/>
              <w:left w:w="100" w:type="dxa"/>
            </w:tcMar>
            <w:vAlign w:val="center"/>
          </w:tcPr>
          <w:p w:rsidR="005A3745" w:rsidRPr="006A0E46"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E1285B" w:rsidRDefault="005A3745" w:rsidP="00FF3257">
            <w:pPr>
              <w:spacing w:after="0"/>
              <w:ind w:left="135"/>
              <w:jc w:val="center"/>
              <w:rPr>
                <w:lang w:val="ru-RU"/>
              </w:rPr>
            </w:pPr>
          </w:p>
        </w:tc>
        <w:tc>
          <w:tcPr>
            <w:tcW w:w="530" w:type="dxa"/>
            <w:tcMar>
              <w:top w:w="50" w:type="dxa"/>
              <w:left w:w="100" w:type="dxa"/>
            </w:tcMar>
            <w:vAlign w:val="center"/>
          </w:tcPr>
          <w:p w:rsidR="005A3745" w:rsidRPr="00E1285B"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tabs>
                <w:tab w:val="left" w:pos="360"/>
                <w:tab w:val="left" w:pos="425"/>
                <w:tab w:val="left" w:pos="70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Побуждение школьников </w:t>
            </w:r>
            <w:r w:rsidRPr="00FF3257">
              <w:rPr>
                <w:rFonts w:ascii="Times New Roman" w:hAnsi="Times New Roman"/>
                <w:sz w:val="24"/>
                <w:szCs w:val="24"/>
                <w:lang w:val="ru-RU"/>
              </w:rPr>
              <w:lastRenderedPageBreak/>
              <w:t>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p>
          <w:p w:rsidR="005A3745" w:rsidRPr="00FF3257" w:rsidRDefault="005A3745" w:rsidP="00FF3257">
            <w:pPr>
              <w:tabs>
                <w:tab w:val="left" w:pos="360"/>
                <w:tab w:val="left" w:pos="425"/>
                <w:tab w:val="left" w:pos="70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pacing w:val="-4"/>
                <w:sz w:val="24"/>
                <w:szCs w:val="24"/>
                <w:lang w:val="ru-RU"/>
              </w:rPr>
              <w:t>эффективное использование уникального российского культурного наследия, в том числе литературного, музыкального, художественного, театрального и кинематографического</w:t>
            </w:r>
          </w:p>
        </w:tc>
        <w:tc>
          <w:tcPr>
            <w:tcW w:w="2154" w:type="dxa"/>
          </w:tcPr>
          <w:p w:rsidR="005A3745" w:rsidRPr="00E44A55" w:rsidRDefault="005A3745" w:rsidP="00FF3257">
            <w:pPr>
              <w:spacing w:after="0"/>
              <w:ind w:left="135"/>
              <w:rPr>
                <w:lang w:val="ru-RU"/>
              </w:rPr>
            </w:pPr>
          </w:p>
        </w:tc>
        <w:tc>
          <w:tcPr>
            <w:tcW w:w="2284" w:type="dxa"/>
            <w:tcMar>
              <w:top w:w="50" w:type="dxa"/>
              <w:left w:w="100" w:type="dxa"/>
            </w:tcMar>
            <w:vAlign w:val="center"/>
          </w:tcPr>
          <w:p w:rsidR="005A3745" w:rsidRPr="00E44A5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A35645" w:rsidRDefault="00A35645" w:rsidP="00FF3257">
            <w:pPr>
              <w:spacing w:after="0"/>
              <w:rPr>
                <w:lang w:val="ru-RU"/>
              </w:rPr>
            </w:pPr>
            <w:r>
              <w:rPr>
                <w:rFonts w:ascii="Times New Roman" w:hAnsi="Times New Roman"/>
                <w:color w:val="000000"/>
                <w:sz w:val="24"/>
                <w:lang w:val="ru-RU"/>
              </w:rPr>
              <w:lastRenderedPageBreak/>
              <w:t>4</w:t>
            </w:r>
          </w:p>
        </w:tc>
        <w:tc>
          <w:tcPr>
            <w:tcW w:w="3398" w:type="dxa"/>
            <w:tcMar>
              <w:top w:w="50" w:type="dxa"/>
              <w:left w:w="100" w:type="dxa"/>
            </w:tcMar>
            <w:vAlign w:val="center"/>
          </w:tcPr>
          <w:p w:rsidR="005A3745" w:rsidRPr="006A0E46" w:rsidRDefault="00A35645" w:rsidP="00FF3257">
            <w:pPr>
              <w:spacing w:after="0"/>
              <w:ind w:left="135"/>
              <w:rPr>
                <w:lang w:val="ru-RU"/>
              </w:rPr>
            </w:pPr>
            <w:r>
              <w:rPr>
                <w:rFonts w:ascii="Times New Roman" w:hAnsi="Times New Roman"/>
                <w:color w:val="000000"/>
                <w:sz w:val="24"/>
              </w:rPr>
              <w:t>Взаимосвязь языка и культуры</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FF3257" w:rsidRDefault="005A3745" w:rsidP="00FF3257">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A35645" w:rsidRDefault="00A35645" w:rsidP="00FF3257">
            <w:pPr>
              <w:spacing w:after="0"/>
              <w:rPr>
                <w:lang w:val="ru-RU"/>
              </w:rPr>
            </w:pPr>
            <w:r>
              <w:rPr>
                <w:rFonts w:ascii="Times New Roman" w:hAnsi="Times New Roman"/>
                <w:color w:val="000000"/>
                <w:sz w:val="24"/>
                <w:lang w:val="ru-RU"/>
              </w:rPr>
              <w:t>5</w:t>
            </w:r>
          </w:p>
        </w:tc>
        <w:tc>
          <w:tcPr>
            <w:tcW w:w="3398" w:type="dxa"/>
            <w:tcMar>
              <w:top w:w="50" w:type="dxa"/>
              <w:left w:w="100" w:type="dxa"/>
            </w:tcMar>
            <w:vAlign w:val="center"/>
          </w:tcPr>
          <w:p w:rsidR="005A3745" w:rsidRPr="006A0E46" w:rsidRDefault="00A35645" w:rsidP="00FF3257">
            <w:pPr>
              <w:spacing w:after="0"/>
              <w:ind w:left="135"/>
              <w:rPr>
                <w:lang w:val="ru-RU"/>
              </w:rPr>
            </w:pPr>
            <w:r w:rsidRPr="006A0E46">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FF3257" w:rsidRDefault="005A3745" w:rsidP="00FF3257">
            <w:pPr>
              <w:tabs>
                <w:tab w:val="left" w:pos="67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A35645" w:rsidRDefault="00A35645" w:rsidP="00FF3257">
            <w:pPr>
              <w:spacing w:after="0"/>
              <w:rPr>
                <w:lang w:val="ru-RU"/>
              </w:rPr>
            </w:pPr>
            <w:r>
              <w:rPr>
                <w:rFonts w:ascii="Times New Roman" w:hAnsi="Times New Roman"/>
                <w:color w:val="000000"/>
                <w:sz w:val="24"/>
                <w:lang w:val="ru-RU"/>
              </w:rPr>
              <w:t>6</w:t>
            </w:r>
          </w:p>
        </w:tc>
        <w:tc>
          <w:tcPr>
            <w:tcW w:w="3398" w:type="dxa"/>
            <w:tcMar>
              <w:top w:w="50" w:type="dxa"/>
              <w:left w:w="100" w:type="dxa"/>
            </w:tcMar>
            <w:vAlign w:val="center"/>
          </w:tcPr>
          <w:p w:rsidR="005A3745" w:rsidRPr="006A0E46" w:rsidRDefault="00A35645" w:rsidP="00FF3257">
            <w:pPr>
              <w:spacing w:after="0"/>
              <w:ind w:left="135"/>
              <w:rPr>
                <w:lang w:val="ru-RU"/>
              </w:rPr>
            </w:pPr>
            <w:r w:rsidRPr="006A0E46">
              <w:rPr>
                <w:rFonts w:ascii="Times New Roman" w:hAnsi="Times New Roman"/>
                <w:color w:val="000000"/>
                <w:sz w:val="24"/>
                <w:lang w:val="ru-RU"/>
              </w:rPr>
              <w:t xml:space="preserve">Формы существования </w:t>
            </w:r>
            <w:r w:rsidRPr="006A0E46">
              <w:rPr>
                <w:rFonts w:ascii="Times New Roman" w:hAnsi="Times New Roman"/>
                <w:color w:val="000000"/>
                <w:sz w:val="24"/>
                <w:lang w:val="ru-RU"/>
              </w:rPr>
              <w:lastRenderedPageBreak/>
              <w:t>русского национального языка</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lastRenderedPageBreak/>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Развитие исследовательской деятельности школьников в рамках </w:t>
            </w:r>
            <w:r w:rsidRPr="00FF3257">
              <w:rPr>
                <w:rFonts w:ascii="Times New Roman" w:hAnsi="Times New Roman"/>
                <w:sz w:val="24"/>
                <w:szCs w:val="24"/>
                <w:lang w:val="ru-RU"/>
              </w:rPr>
              <w:lastRenderedPageBreak/>
              <w:t>реализации ими индивидуальных и групповых исследовательских проектов</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A35645" w:rsidRDefault="00A35645" w:rsidP="00FF3257">
            <w:pPr>
              <w:spacing w:after="0"/>
              <w:rPr>
                <w:lang w:val="ru-RU"/>
              </w:rPr>
            </w:pPr>
            <w:r>
              <w:rPr>
                <w:rFonts w:ascii="Times New Roman" w:hAnsi="Times New Roman"/>
                <w:color w:val="000000"/>
                <w:sz w:val="24"/>
                <w:lang w:val="ru-RU"/>
              </w:rPr>
              <w:lastRenderedPageBreak/>
              <w:t>7</w:t>
            </w:r>
          </w:p>
        </w:tc>
        <w:tc>
          <w:tcPr>
            <w:tcW w:w="3398" w:type="dxa"/>
            <w:tcMar>
              <w:top w:w="50" w:type="dxa"/>
              <w:left w:w="100" w:type="dxa"/>
            </w:tcMar>
            <w:vAlign w:val="center"/>
          </w:tcPr>
          <w:p w:rsidR="005A3745" w:rsidRPr="006A0E46" w:rsidRDefault="00A35645" w:rsidP="00FF3257">
            <w:pPr>
              <w:spacing w:after="0"/>
              <w:ind w:left="135"/>
              <w:rPr>
                <w:lang w:val="ru-RU"/>
              </w:rPr>
            </w:pPr>
            <w:r w:rsidRPr="006A0E46">
              <w:rPr>
                <w:rFonts w:ascii="Times New Roman" w:hAnsi="Times New Roman"/>
                <w:color w:val="000000"/>
                <w:sz w:val="24"/>
                <w:lang w:val="ru-RU"/>
              </w:rPr>
              <w:t>Формы существования русского национального языка</w:t>
            </w:r>
            <w:proofErr w:type="gramStart"/>
            <w:r w:rsidRPr="006A0E46">
              <w:rPr>
                <w:rFonts w:ascii="Times New Roman" w:hAnsi="Times New Roman"/>
                <w:color w:val="000000"/>
                <w:sz w:val="24"/>
                <w:lang w:val="ru-RU"/>
              </w:rPr>
              <w:t>.П</w:t>
            </w:r>
            <w:proofErr w:type="gramEnd"/>
            <w:r w:rsidRPr="006A0E46">
              <w:rPr>
                <w:rFonts w:ascii="Times New Roman" w:hAnsi="Times New Roman"/>
                <w:color w:val="000000"/>
                <w:sz w:val="24"/>
                <w:lang w:val="ru-RU"/>
              </w:rPr>
              <w:t>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7</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Формы существования русского национального языка</w:t>
            </w:r>
            <w:proofErr w:type="gramStart"/>
            <w:r w:rsidRPr="006A0E46">
              <w:rPr>
                <w:rFonts w:ascii="Times New Roman" w:hAnsi="Times New Roman"/>
                <w:color w:val="000000"/>
                <w:sz w:val="24"/>
                <w:lang w:val="ru-RU"/>
              </w:rPr>
              <w:t>.П</w:t>
            </w:r>
            <w:proofErr w:type="gramEnd"/>
            <w:r w:rsidRPr="006A0E46">
              <w:rPr>
                <w:rFonts w:ascii="Times New Roman" w:hAnsi="Times New Roman"/>
                <w:color w:val="000000"/>
                <w:sz w:val="24"/>
                <w:lang w:val="ru-RU"/>
              </w:rPr>
              <w:t>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w:t>
            </w:r>
            <w:r>
              <w:rPr>
                <w:rFonts w:ascii="Times New Roman" w:hAnsi="Times New Roman"/>
                <w:sz w:val="24"/>
                <w:szCs w:val="24"/>
                <w:lang w:val="ru-RU"/>
              </w:rPr>
              <w:t xml:space="preserve"> их познавательной деятельности.</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A35645" w:rsidP="00FF3257">
            <w:pPr>
              <w:spacing w:after="0"/>
              <w:rPr>
                <w:lang w:val="ru-RU"/>
              </w:rPr>
            </w:pPr>
            <w:r>
              <w:rPr>
                <w:lang w:val="ru-RU"/>
              </w:rPr>
              <w:t>8</w:t>
            </w:r>
          </w:p>
        </w:tc>
        <w:tc>
          <w:tcPr>
            <w:tcW w:w="3398" w:type="dxa"/>
            <w:tcMar>
              <w:top w:w="50" w:type="dxa"/>
              <w:left w:w="100" w:type="dxa"/>
            </w:tcMar>
            <w:vAlign w:val="center"/>
          </w:tcPr>
          <w:p w:rsidR="005A3745" w:rsidRPr="006A0E46" w:rsidRDefault="00A35645" w:rsidP="00FF3257">
            <w:pPr>
              <w:spacing w:after="0"/>
              <w:ind w:left="135"/>
              <w:rPr>
                <w:lang w:val="ru-RU"/>
              </w:rPr>
            </w:pPr>
            <w:r>
              <w:rPr>
                <w:lang w:val="ru-RU"/>
              </w:rPr>
              <w:t>Язык как система. Единицы и уровни языка, их связи и отношения.</w:t>
            </w:r>
          </w:p>
        </w:tc>
        <w:tc>
          <w:tcPr>
            <w:tcW w:w="946" w:type="dxa"/>
            <w:tcMar>
              <w:top w:w="50" w:type="dxa"/>
              <w:left w:w="100" w:type="dxa"/>
            </w:tcMar>
            <w:vAlign w:val="center"/>
          </w:tcPr>
          <w:p w:rsidR="005A3745" w:rsidRPr="00FF3257" w:rsidRDefault="005A3745" w:rsidP="00FF3257">
            <w:pPr>
              <w:spacing w:after="0"/>
              <w:ind w:left="135"/>
              <w:jc w:val="center"/>
              <w:rPr>
                <w:lang w:val="ru-RU"/>
              </w:rPr>
            </w:pPr>
          </w:p>
        </w:tc>
        <w:tc>
          <w:tcPr>
            <w:tcW w:w="718" w:type="dxa"/>
            <w:tcMar>
              <w:top w:w="50" w:type="dxa"/>
              <w:left w:w="100" w:type="dxa"/>
            </w:tcMar>
            <w:vAlign w:val="center"/>
          </w:tcPr>
          <w:p w:rsidR="005A3745" w:rsidRPr="00FF3257" w:rsidRDefault="005A3745" w:rsidP="00FF3257">
            <w:pPr>
              <w:spacing w:after="0"/>
              <w:ind w:left="135"/>
              <w:jc w:val="center"/>
              <w:rPr>
                <w:lang w:val="ru-RU"/>
              </w:rPr>
            </w:pPr>
          </w:p>
        </w:tc>
        <w:tc>
          <w:tcPr>
            <w:tcW w:w="530" w:type="dxa"/>
            <w:tcMar>
              <w:top w:w="50" w:type="dxa"/>
              <w:left w:w="100" w:type="dxa"/>
            </w:tcMar>
            <w:vAlign w:val="center"/>
          </w:tcPr>
          <w:p w:rsidR="005A3745" w:rsidRPr="00FF3257"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tabs>
                <w:tab w:val="left" w:pos="360"/>
                <w:tab w:val="left" w:pos="701"/>
                <w:tab w:val="left" w:pos="993"/>
                <w:tab w:val="left" w:pos="1276"/>
              </w:tabs>
              <w:spacing w:after="0" w:line="240" w:lineRule="auto"/>
              <w:contextualSpacing/>
              <w:rPr>
                <w:rFonts w:ascii="Times New Roman" w:eastAsia="Times New Roman" w:hAnsi="Times New Roman"/>
                <w:sz w:val="24"/>
                <w:szCs w:val="24"/>
                <w:lang w:val="ru-RU" w:bidi="ru-RU"/>
              </w:rPr>
            </w:pPr>
            <w:proofErr w:type="gramStart"/>
            <w:r w:rsidRPr="00FF3257">
              <w:rPr>
                <w:rFonts w:ascii="Times New Roman" w:hAnsi="Times New Roman"/>
                <w:sz w:val="24"/>
                <w:szCs w:val="24"/>
                <w:lang w:val="ru-RU"/>
              </w:rPr>
              <w:t xml:space="preserve">Развитие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w:t>
            </w:r>
            <w:r w:rsidRPr="00FF3257">
              <w:rPr>
                <w:rFonts w:ascii="Times New Roman" w:hAnsi="Times New Roman"/>
                <w:sz w:val="24"/>
                <w:szCs w:val="24"/>
                <w:lang w:val="ru-RU"/>
              </w:rPr>
              <w:lastRenderedPageBreak/>
              <w:t>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c>
          <w:tcPr>
            <w:tcW w:w="2154" w:type="dxa"/>
          </w:tcPr>
          <w:p w:rsidR="005A3745" w:rsidRPr="006A0E46" w:rsidRDefault="005A3745" w:rsidP="00FF3257">
            <w:pPr>
              <w:spacing w:after="0"/>
              <w:ind w:left="135"/>
              <w:rPr>
                <w:lang w:val="ru-RU"/>
              </w:rPr>
            </w:pPr>
          </w:p>
        </w:tc>
        <w:tc>
          <w:tcPr>
            <w:tcW w:w="2284" w:type="dxa"/>
            <w:tcMar>
              <w:top w:w="50" w:type="dxa"/>
              <w:left w:w="100" w:type="dxa"/>
            </w:tcMar>
            <w:vAlign w:val="center"/>
          </w:tcPr>
          <w:p w:rsidR="005A3745" w:rsidRPr="006A0E46"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6A0E46"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Система языка. Культура речи</w:t>
            </w:r>
            <w:r>
              <w:rPr>
                <w:rFonts w:ascii="Times New Roman" w:hAnsi="Times New Roman"/>
                <w:b/>
                <w:color w:val="000000"/>
                <w:sz w:val="24"/>
                <w:lang w:val="ru-RU"/>
              </w:rPr>
              <w:t xml:space="preserve"> (5 ч.)</w:t>
            </w:r>
          </w:p>
        </w:tc>
        <w:tc>
          <w:tcPr>
            <w:tcW w:w="946" w:type="dxa"/>
            <w:tcMar>
              <w:top w:w="50" w:type="dxa"/>
              <w:left w:w="100" w:type="dxa"/>
            </w:tcMar>
            <w:vAlign w:val="center"/>
          </w:tcPr>
          <w:p w:rsidR="005A3745" w:rsidRPr="006A0E46"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3278C4" w:rsidRDefault="005A3745" w:rsidP="00FF3257">
            <w:pPr>
              <w:spacing w:after="0"/>
              <w:ind w:left="135"/>
              <w:jc w:val="center"/>
              <w:rPr>
                <w:lang w:val="ru-RU"/>
              </w:rPr>
            </w:pPr>
          </w:p>
        </w:tc>
        <w:tc>
          <w:tcPr>
            <w:tcW w:w="530" w:type="dxa"/>
            <w:tcMar>
              <w:top w:w="50" w:type="dxa"/>
              <w:left w:w="100" w:type="dxa"/>
            </w:tcMar>
            <w:vAlign w:val="center"/>
          </w:tcPr>
          <w:p w:rsidR="005A3745" w:rsidRPr="003278C4"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rFonts w:ascii="Times New Roman" w:hAnsi="Times New Roman"/>
                <w:color w:val="000000"/>
                <w:sz w:val="24"/>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Pr="005A3745" w:rsidRDefault="005A3745" w:rsidP="00FF3257">
            <w:pPr>
              <w:spacing w:after="0"/>
              <w:rPr>
                <w:lang w:val="ru-RU"/>
              </w:rPr>
            </w:pP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Культура речи как раздел лингвистики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630"/>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fbaacd</w:t>
              </w:r>
              <w:r w:rsidRPr="006A0E46">
                <w:rPr>
                  <w:rFonts w:ascii="Times New Roman" w:hAnsi="Times New Roman"/>
                  <w:color w:val="0000FF"/>
                  <w:u w:val="single"/>
                  <w:lang w:val="ru-RU"/>
                </w:rPr>
                <w:t>7</w:t>
              </w:r>
              <w:r>
                <w:rPr>
                  <w:rFonts w:ascii="Times New Roman" w:hAnsi="Times New Roman"/>
                  <w:color w:val="0000FF"/>
                  <w:u w:val="single"/>
                </w:rPr>
                <w:t>a</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10</w:t>
            </w:r>
          </w:p>
        </w:tc>
        <w:tc>
          <w:tcPr>
            <w:tcW w:w="3398" w:type="dxa"/>
            <w:tcMar>
              <w:top w:w="50" w:type="dxa"/>
              <w:left w:w="100" w:type="dxa"/>
            </w:tcMar>
            <w:vAlign w:val="center"/>
          </w:tcPr>
          <w:p w:rsidR="005A3745" w:rsidRDefault="005A3745" w:rsidP="00FF3257">
            <w:pPr>
              <w:spacing w:after="0"/>
              <w:ind w:left="135"/>
            </w:pPr>
            <w:r w:rsidRPr="006A0E46">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FF3257" w:rsidRDefault="005A3745" w:rsidP="00FF3257">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использование проблемного обучения как одного из </w:t>
            </w:r>
            <w:r w:rsidRPr="00FF3257">
              <w:rPr>
                <w:rFonts w:ascii="Times New Roman" w:hAnsi="Times New Roman"/>
                <w:sz w:val="24"/>
                <w:szCs w:val="24"/>
                <w:lang w:val="ru-RU"/>
              </w:rPr>
              <w:lastRenderedPageBreak/>
              <w:t>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w:t>
            </w:r>
            <w:r>
              <w:rPr>
                <w:rFonts w:ascii="Times New Roman" w:hAnsi="Times New Roman"/>
                <w:sz w:val="24"/>
                <w:szCs w:val="24"/>
                <w:lang w:val="ru-RU"/>
              </w:rPr>
              <w:t xml:space="preserve">. </w:t>
            </w: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fbaacef</w:t>
              </w:r>
              <w:r w:rsidRPr="006A0E46">
                <w:rPr>
                  <w:rFonts w:ascii="Times New Roman" w:hAnsi="Times New Roman"/>
                  <w:color w:val="0000FF"/>
                  <w:u w:val="single"/>
                  <w:lang w:val="ru-RU"/>
                </w:rPr>
                <w:t>6</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11</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653"/>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12</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Основные виды словарей</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FF3257">
              <w:rPr>
                <w:rFonts w:ascii="Times New Roman" w:hAnsi="Times New Roman"/>
                <w:sz w:val="24"/>
                <w:szCs w:val="24"/>
                <w:lang w:val="ru-RU"/>
              </w:rPr>
              <w:lastRenderedPageBreak/>
              <w:t>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fbaae</w:t>
              </w:r>
              <w:r w:rsidRPr="006A0E46">
                <w:rPr>
                  <w:rFonts w:ascii="Times New Roman" w:hAnsi="Times New Roman"/>
                  <w:color w:val="0000FF"/>
                  <w:u w:val="single"/>
                  <w:lang w:val="ru-RU"/>
                </w:rPr>
                <w:t>0</w:t>
              </w:r>
              <w:r>
                <w:rPr>
                  <w:rFonts w:ascii="Times New Roman" w:hAnsi="Times New Roman"/>
                  <w:color w:val="0000FF"/>
                  <w:u w:val="single"/>
                </w:rPr>
                <w:t>ee</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13</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Язык как система. Единицы и уровни языка, их связи и отношения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630"/>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004</w:t>
              </w:r>
            </w:hyperlink>
          </w:p>
        </w:tc>
      </w:tr>
      <w:tr w:rsidR="005A3745" w:rsidRPr="00A35645" w:rsidTr="005A3745">
        <w:trPr>
          <w:trHeight w:val="144"/>
          <w:tblCellSpacing w:w="20" w:type="nil"/>
        </w:trPr>
        <w:tc>
          <w:tcPr>
            <w:tcW w:w="688" w:type="dxa"/>
            <w:tcMar>
              <w:top w:w="50" w:type="dxa"/>
              <w:left w:w="100" w:type="dxa"/>
            </w:tcMar>
            <w:vAlign w:val="center"/>
          </w:tcPr>
          <w:p w:rsidR="005A3745" w:rsidRPr="00B22A6A"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3278C4"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Фонетика. Орфоэпия. Орфоэпические нормы</w:t>
            </w:r>
            <w:r>
              <w:rPr>
                <w:rFonts w:ascii="Times New Roman" w:hAnsi="Times New Roman"/>
                <w:b/>
                <w:color w:val="000000"/>
                <w:sz w:val="24"/>
                <w:lang w:val="ru-RU"/>
              </w:rPr>
              <w:t xml:space="preserve"> (3 ч.)</w:t>
            </w:r>
          </w:p>
        </w:tc>
        <w:tc>
          <w:tcPr>
            <w:tcW w:w="946" w:type="dxa"/>
            <w:tcMar>
              <w:top w:w="50" w:type="dxa"/>
              <w:left w:w="100" w:type="dxa"/>
            </w:tcMar>
            <w:vAlign w:val="center"/>
          </w:tcPr>
          <w:p w:rsidR="005A3745" w:rsidRPr="003278C4"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3278C4" w:rsidRDefault="005A3745" w:rsidP="00FF3257">
            <w:pPr>
              <w:spacing w:after="0"/>
              <w:ind w:left="135"/>
              <w:jc w:val="center"/>
              <w:rPr>
                <w:lang w:val="ru-RU"/>
              </w:rPr>
            </w:pPr>
          </w:p>
        </w:tc>
        <w:tc>
          <w:tcPr>
            <w:tcW w:w="530" w:type="dxa"/>
            <w:tcMar>
              <w:top w:w="50" w:type="dxa"/>
              <w:left w:w="100" w:type="dxa"/>
            </w:tcMar>
            <w:vAlign w:val="center"/>
          </w:tcPr>
          <w:p w:rsidR="005A3745" w:rsidRPr="003278C4"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rFonts w:ascii="Times New Roman" w:hAnsi="Times New Roman"/>
                <w:color w:val="000000"/>
                <w:sz w:val="24"/>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13</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112</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14</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Орфоэпические (произносительные и акцентологические) нормы</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630"/>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w:t>
            </w:r>
            <w:r w:rsidRPr="00FF3257">
              <w:rPr>
                <w:rFonts w:ascii="Times New Roman" w:hAnsi="Times New Roman"/>
                <w:sz w:val="24"/>
                <w:szCs w:val="24"/>
                <w:lang w:val="ru-RU"/>
              </w:rPr>
              <w:lastRenderedPageBreak/>
              <w:t>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220</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15</w:t>
            </w:r>
          </w:p>
        </w:tc>
        <w:tc>
          <w:tcPr>
            <w:tcW w:w="3398" w:type="dxa"/>
            <w:tcMar>
              <w:top w:w="50" w:type="dxa"/>
              <w:left w:w="100" w:type="dxa"/>
            </w:tcMar>
            <w:vAlign w:val="center"/>
          </w:tcPr>
          <w:p w:rsidR="005A3745" w:rsidRDefault="005A3745" w:rsidP="00FF3257">
            <w:pPr>
              <w:spacing w:after="0"/>
              <w:ind w:left="135"/>
            </w:pPr>
            <w:r w:rsidRPr="006A0E46">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360"/>
                <w:tab w:val="left" w:pos="65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6A0E46"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Лексикология и фразеология. Лексические нормы</w:t>
            </w:r>
            <w:r>
              <w:rPr>
                <w:rFonts w:ascii="Times New Roman" w:hAnsi="Times New Roman"/>
                <w:b/>
                <w:color w:val="000000"/>
                <w:sz w:val="24"/>
                <w:lang w:val="ru-RU"/>
              </w:rPr>
              <w:t xml:space="preserve"> (8 ч.)</w:t>
            </w:r>
          </w:p>
        </w:tc>
        <w:tc>
          <w:tcPr>
            <w:tcW w:w="946" w:type="dxa"/>
            <w:tcMar>
              <w:top w:w="50" w:type="dxa"/>
              <w:left w:w="100" w:type="dxa"/>
            </w:tcMar>
            <w:vAlign w:val="center"/>
          </w:tcPr>
          <w:p w:rsidR="005A3745" w:rsidRPr="003278C4"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3278C4" w:rsidRDefault="005A3745" w:rsidP="00FF3257">
            <w:pPr>
              <w:spacing w:after="0"/>
              <w:ind w:left="135"/>
              <w:jc w:val="center"/>
              <w:rPr>
                <w:lang w:val="ru-RU"/>
              </w:rPr>
            </w:pPr>
          </w:p>
        </w:tc>
        <w:tc>
          <w:tcPr>
            <w:tcW w:w="530" w:type="dxa"/>
            <w:tcMar>
              <w:top w:w="50" w:type="dxa"/>
              <w:left w:w="100" w:type="dxa"/>
            </w:tcMar>
            <w:vAlign w:val="center"/>
          </w:tcPr>
          <w:p w:rsidR="005A3745" w:rsidRPr="003278C4"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3278C4" w:rsidRDefault="005A3745" w:rsidP="00FF3257">
            <w:pPr>
              <w:spacing w:after="0"/>
              <w:ind w:left="135"/>
              <w:rPr>
                <w:lang w:val="ru-RU"/>
              </w:rPr>
            </w:pPr>
          </w:p>
        </w:tc>
        <w:tc>
          <w:tcPr>
            <w:tcW w:w="2284" w:type="dxa"/>
            <w:tcMar>
              <w:top w:w="50" w:type="dxa"/>
              <w:left w:w="100" w:type="dxa"/>
            </w:tcMar>
            <w:vAlign w:val="center"/>
          </w:tcPr>
          <w:p w:rsidR="005A3745" w:rsidRPr="003278C4"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16</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Лексикология и фразеология как разделы лингвистики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360"/>
                <w:tab w:val="left" w:pos="73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FF3257" w:rsidRDefault="005A3745" w:rsidP="00FF3257">
            <w:pPr>
              <w:tabs>
                <w:tab w:val="left" w:pos="360"/>
                <w:tab w:val="left" w:pos="73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использование проблемного обучения как одного из эффективных средств усиления воспитательной функции урока. </w:t>
            </w:r>
            <w:r w:rsidRPr="00FF3257">
              <w:rPr>
                <w:rFonts w:ascii="Times New Roman" w:hAnsi="Times New Roman"/>
                <w:sz w:val="24"/>
                <w:szCs w:val="24"/>
                <w:lang w:val="ru-RU"/>
              </w:rPr>
              <w:lastRenderedPageBreak/>
              <w:t>Творческое мышление, самостоятельное решение проблемы – одно из основных условий превращения знаний в убеждение;</w:t>
            </w:r>
          </w:p>
          <w:p w:rsidR="005A3745" w:rsidRPr="00FF3257" w:rsidRDefault="005A3745" w:rsidP="00FF3257">
            <w:pPr>
              <w:tabs>
                <w:tab w:val="left" w:pos="360"/>
                <w:tab w:val="left" w:pos="73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464</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17</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5A3745" w:rsidRPr="00FF3257" w:rsidRDefault="005A3745" w:rsidP="00FF3257">
            <w:pPr>
              <w:tabs>
                <w:tab w:val="left" w:pos="851"/>
                <w:tab w:val="left" w:pos="993"/>
                <w:tab w:val="left" w:pos="1276"/>
              </w:tabs>
              <w:spacing w:after="0" w:line="240" w:lineRule="auto"/>
              <w:contextualSpacing/>
              <w:rPr>
                <w:rFonts w:ascii="Times New Roman" w:eastAsia="Times New Roman" w:hAnsi="Times New Roman"/>
                <w:sz w:val="24"/>
                <w:szCs w:val="24"/>
                <w:lang w:val="ru-RU" w:bidi="ru-RU"/>
              </w:rPr>
            </w:pPr>
            <w:proofErr w:type="gramStart"/>
            <w:r w:rsidRPr="00FF3257">
              <w:rPr>
                <w:rFonts w:ascii="Times New Roman" w:hAnsi="Times New Roman"/>
                <w:sz w:val="24"/>
                <w:szCs w:val="24"/>
                <w:lang w:val="ru-RU"/>
              </w:rPr>
              <w:t xml:space="preserve">инициирование и поддержка исследовательской деятельности </w:t>
            </w:r>
            <w:r w:rsidRPr="00FF3257">
              <w:rPr>
                <w:rFonts w:ascii="Times New Roman" w:hAnsi="Times New Roman"/>
                <w:sz w:val="24"/>
                <w:szCs w:val="24"/>
                <w:lang w:val="ru-RU"/>
              </w:rPr>
              <w:lastRenderedPageBreak/>
              <w:t>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roofErr w:type="gramEnd"/>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6</w:t>
              </w:r>
              <w:r>
                <w:rPr>
                  <w:rFonts w:ascii="Times New Roman" w:hAnsi="Times New Roman"/>
                  <w:color w:val="0000FF"/>
                  <w:u w:val="single"/>
                </w:rPr>
                <w:t>a</w:t>
              </w:r>
              <w:r w:rsidRPr="006A0E46">
                <w:rPr>
                  <w:rFonts w:ascii="Times New Roman" w:hAnsi="Times New Roman"/>
                  <w:color w:val="0000FF"/>
                  <w:u w:val="single"/>
                  <w:lang w:val="ru-RU"/>
                </w:rPr>
                <w:t>8</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18</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Основные лексические нормы современного русского литературного языка</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6A0E46"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w:t>
              </w:r>
              <w:r>
                <w:rPr>
                  <w:rFonts w:ascii="Times New Roman" w:hAnsi="Times New Roman"/>
                  <w:color w:val="0000FF"/>
                  <w:u w:val="single"/>
                </w:rPr>
                <w:t>fbaad</w:t>
              </w:r>
              <w:r w:rsidRPr="006A0E46">
                <w:rPr>
                  <w:rFonts w:ascii="Times New Roman" w:hAnsi="Times New Roman"/>
                  <w:color w:val="0000FF"/>
                  <w:u w:val="single"/>
                  <w:lang w:val="ru-RU"/>
                </w:rPr>
                <w:t>57</w:t>
              </w:r>
              <w:r>
                <w:rPr>
                  <w:rFonts w:ascii="Times New Roman" w:hAnsi="Times New Roman"/>
                  <w:color w:val="0000FF"/>
                  <w:u w:val="single"/>
                </w:rPr>
                <w:t>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19</w:t>
            </w:r>
          </w:p>
        </w:tc>
        <w:tc>
          <w:tcPr>
            <w:tcW w:w="3398" w:type="dxa"/>
            <w:tcMar>
              <w:top w:w="50" w:type="dxa"/>
              <w:left w:w="100" w:type="dxa"/>
            </w:tcMar>
            <w:vAlign w:val="center"/>
          </w:tcPr>
          <w:p w:rsidR="005A3745" w:rsidRPr="006A0E46" w:rsidRDefault="005A3745" w:rsidP="00FF3257">
            <w:pPr>
              <w:spacing w:after="0"/>
              <w:ind w:left="135"/>
              <w:rPr>
                <w:lang w:val="ru-RU"/>
              </w:rPr>
            </w:pPr>
            <w:r w:rsidRPr="006A0E46">
              <w:rPr>
                <w:rFonts w:ascii="Times New Roman" w:hAnsi="Times New Roman"/>
                <w:color w:val="000000"/>
                <w:sz w:val="24"/>
                <w:lang w:val="ru-RU"/>
              </w:rPr>
              <w:t>Речевая избыточность как нарушение лексической нормы (тавтология, плеоназм)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w:t>
            </w:r>
            <w:r w:rsidRPr="00FF3257">
              <w:rPr>
                <w:rFonts w:ascii="Times New Roman" w:hAnsi="Times New Roman"/>
                <w:sz w:val="24"/>
                <w:szCs w:val="24"/>
                <w:lang w:val="ru-RU"/>
              </w:rPr>
              <w:lastRenderedPageBreak/>
              <w:t>условий превращения знаний в убеждениепривлечение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20</w:t>
            </w:r>
          </w:p>
        </w:tc>
        <w:tc>
          <w:tcPr>
            <w:tcW w:w="3398" w:type="dxa"/>
            <w:tcMar>
              <w:top w:w="50" w:type="dxa"/>
              <w:left w:w="100" w:type="dxa"/>
            </w:tcMar>
            <w:vAlign w:val="center"/>
          </w:tcPr>
          <w:p w:rsidR="005A3745" w:rsidRDefault="005A3745" w:rsidP="00FF3257">
            <w:pPr>
              <w:spacing w:after="0"/>
              <w:ind w:left="135"/>
            </w:pPr>
            <w:r w:rsidRPr="006A0E46">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21</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w:t>
            </w:r>
          </w:p>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организация шефства мотивированных и эрудированных учащихся над их неуспевающими одноклассниками, дающего </w:t>
            </w:r>
            <w:r w:rsidRPr="00FF3257">
              <w:rPr>
                <w:rFonts w:ascii="Times New Roman" w:hAnsi="Times New Roman"/>
                <w:sz w:val="24"/>
                <w:szCs w:val="24"/>
                <w:lang w:val="ru-RU"/>
              </w:rPr>
              <w:lastRenderedPageBreak/>
              <w:t>школьникам социально значимый опыт сотрудничества и взаимной помощи;</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22</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23</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Особенности употребления фразеологизмов и крылатых слов</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24</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Использование проблемного обучения как одного из эффективных средств усиления воспитательной функции урока. Творческое мышление, самостоятельное решение проблемы – одно из основных условий превращения знаний в убеждениепривлечение внимания </w:t>
            </w:r>
            <w:r w:rsidRPr="00FF3257">
              <w:rPr>
                <w:rFonts w:ascii="Times New Roman" w:hAnsi="Times New Roman"/>
                <w:sz w:val="24"/>
                <w:szCs w:val="24"/>
                <w:lang w:val="ru-RU"/>
              </w:rPr>
              <w:lastRenderedPageBreak/>
              <w:t xml:space="preserve">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A04DF8"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Морфемика и словообразование. Словообразовательные нормы</w:t>
            </w:r>
            <w:r>
              <w:rPr>
                <w:rFonts w:ascii="Times New Roman" w:hAnsi="Times New Roman"/>
                <w:b/>
                <w:color w:val="000000"/>
                <w:sz w:val="24"/>
                <w:lang w:val="ru-RU"/>
              </w:rPr>
              <w:t xml:space="preserve"> (3 ч.)</w:t>
            </w:r>
          </w:p>
        </w:tc>
        <w:tc>
          <w:tcPr>
            <w:tcW w:w="946" w:type="dxa"/>
            <w:tcMar>
              <w:top w:w="50" w:type="dxa"/>
              <w:left w:w="100" w:type="dxa"/>
            </w:tcMar>
            <w:vAlign w:val="center"/>
          </w:tcPr>
          <w:p w:rsidR="005A3745" w:rsidRPr="00A04DF8"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3278C4" w:rsidRDefault="005A3745" w:rsidP="00FF3257">
            <w:pPr>
              <w:spacing w:after="0"/>
              <w:ind w:left="135"/>
              <w:jc w:val="center"/>
              <w:rPr>
                <w:rFonts w:ascii="Times New Roman" w:hAnsi="Times New Roman"/>
                <w:color w:val="000000"/>
                <w:sz w:val="24"/>
                <w:lang w:val="ru-RU"/>
              </w:rPr>
            </w:pPr>
          </w:p>
        </w:tc>
        <w:tc>
          <w:tcPr>
            <w:tcW w:w="530" w:type="dxa"/>
            <w:tcMar>
              <w:top w:w="50" w:type="dxa"/>
              <w:left w:w="100" w:type="dxa"/>
            </w:tcMar>
            <w:vAlign w:val="center"/>
          </w:tcPr>
          <w:p w:rsidR="005A3745" w:rsidRPr="003278C4"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3278C4" w:rsidRDefault="005A3745" w:rsidP="00FF3257">
            <w:pPr>
              <w:spacing w:after="0"/>
              <w:ind w:left="135"/>
              <w:rPr>
                <w:lang w:val="ru-RU"/>
              </w:rPr>
            </w:pPr>
          </w:p>
        </w:tc>
        <w:tc>
          <w:tcPr>
            <w:tcW w:w="2284" w:type="dxa"/>
            <w:tcMar>
              <w:top w:w="50" w:type="dxa"/>
              <w:left w:w="100" w:type="dxa"/>
            </w:tcMar>
            <w:vAlign w:val="center"/>
          </w:tcPr>
          <w:p w:rsidR="005A3745" w:rsidRPr="003278C4"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25</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fbaad</w:t>
              </w:r>
              <w:r w:rsidRPr="00A04DF8">
                <w:rPr>
                  <w:rFonts w:ascii="Times New Roman" w:hAnsi="Times New Roman"/>
                  <w:color w:val="0000FF"/>
                  <w:u w:val="single"/>
                  <w:lang w:val="ru-RU"/>
                </w:rPr>
                <w:t>34</w:t>
              </w:r>
              <w:r>
                <w:rPr>
                  <w:rFonts w:ascii="Times New Roman" w:hAnsi="Times New Roman"/>
                  <w:color w:val="0000FF"/>
                  <w:u w:val="single"/>
                </w:rPr>
                <w:t>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26</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tabs>
                <w:tab w:val="left" w:pos="851"/>
                <w:tab w:val="left" w:pos="993"/>
                <w:tab w:val="left" w:pos="1276"/>
              </w:tabs>
              <w:spacing w:after="0" w:line="240" w:lineRule="auto"/>
              <w:contextualSpacing/>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w:t>
            </w:r>
            <w:r w:rsidRPr="00FF3257">
              <w:rPr>
                <w:rFonts w:ascii="Times New Roman" w:hAnsi="Times New Roman"/>
                <w:sz w:val="24"/>
                <w:szCs w:val="24"/>
                <w:lang w:val="ru-RU"/>
              </w:rPr>
              <w:lastRenderedPageBreak/>
              <w:t>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27</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Словообразовательные трудности (обзор)</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5A3745"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E44A55" w:rsidRDefault="005A3745" w:rsidP="00FF3257">
            <w:pPr>
              <w:spacing w:after="0"/>
              <w:ind w:left="135"/>
              <w:rPr>
                <w:rFonts w:ascii="Times New Roman" w:hAnsi="Times New Roman"/>
                <w:color w:val="000000"/>
                <w:sz w:val="24"/>
                <w:lang w:val="ru-RU"/>
              </w:rPr>
            </w:pPr>
            <w:r>
              <w:rPr>
                <w:rFonts w:ascii="Times New Roman" w:hAnsi="Times New Roman"/>
                <w:b/>
                <w:color w:val="000000"/>
                <w:sz w:val="24"/>
              </w:rPr>
              <w:t>Морфология. Морфологические нормы</w:t>
            </w:r>
            <w:r>
              <w:rPr>
                <w:rFonts w:ascii="Times New Roman" w:hAnsi="Times New Roman"/>
                <w:b/>
                <w:color w:val="000000"/>
                <w:sz w:val="24"/>
                <w:lang w:val="ru-RU"/>
              </w:rPr>
              <w:t xml:space="preserve"> (6 ч.)</w:t>
            </w:r>
          </w:p>
        </w:tc>
        <w:tc>
          <w:tcPr>
            <w:tcW w:w="946" w:type="dxa"/>
            <w:tcMar>
              <w:top w:w="50" w:type="dxa"/>
              <w:left w:w="100" w:type="dxa"/>
            </w:tcMar>
            <w:vAlign w:val="center"/>
          </w:tcPr>
          <w:p w:rsidR="005A3745" w:rsidRDefault="005A3745" w:rsidP="00FF3257">
            <w:pPr>
              <w:spacing w:after="0"/>
              <w:ind w:left="135"/>
              <w:jc w:val="center"/>
              <w:rPr>
                <w:rFonts w:ascii="Times New Roman" w:hAnsi="Times New Roman"/>
                <w:color w:val="000000"/>
                <w:sz w:val="24"/>
              </w:rPr>
            </w:pP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965F15" w:rsidRDefault="005A3745" w:rsidP="00FF3257">
            <w:pPr>
              <w:widowControl w:val="0"/>
              <w:autoSpaceDE w:val="0"/>
              <w:autoSpaceDN w:val="0"/>
              <w:spacing w:after="0" w:line="240" w:lineRule="auto"/>
              <w:rPr>
                <w:rFonts w:ascii="Times New Roman" w:eastAsia="Times New Roman" w:hAnsi="Times New Roman"/>
                <w:sz w:val="24"/>
                <w:szCs w:val="24"/>
                <w:lang w:bidi="ru-RU"/>
              </w:rPr>
            </w:pPr>
          </w:p>
        </w:tc>
        <w:tc>
          <w:tcPr>
            <w:tcW w:w="2154" w:type="dxa"/>
          </w:tcPr>
          <w:p w:rsidR="005A3745" w:rsidRDefault="005A3745" w:rsidP="00FF3257">
            <w:pPr>
              <w:spacing w:after="0"/>
              <w:ind w:left="135"/>
            </w:pPr>
          </w:p>
        </w:tc>
        <w:tc>
          <w:tcPr>
            <w:tcW w:w="2284" w:type="dxa"/>
            <w:tcMar>
              <w:top w:w="50" w:type="dxa"/>
              <w:left w:w="100" w:type="dxa"/>
            </w:tcMar>
            <w:vAlign w:val="center"/>
          </w:tcPr>
          <w:p w:rsidR="005A3745" w:rsidRPr="00A71478"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28</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Морфология как раздел лингвистики (повторение, обощение)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510"/>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fbaad</w:t>
              </w:r>
              <w:r w:rsidRPr="00A04DF8">
                <w:rPr>
                  <w:rFonts w:ascii="Times New Roman" w:hAnsi="Times New Roman"/>
                  <w:color w:val="0000FF"/>
                  <w:u w:val="single"/>
                  <w:lang w:val="ru-RU"/>
                </w:rPr>
                <w:t>856</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29</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Морфология как раздел лингвистики. 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w:t>
            </w:r>
            <w:r w:rsidRPr="00FF3257">
              <w:rPr>
                <w:rFonts w:ascii="Times New Roman" w:hAnsi="Times New Roman"/>
                <w:sz w:val="24"/>
                <w:szCs w:val="24"/>
                <w:lang w:val="ru-RU"/>
              </w:rPr>
              <w:lastRenderedPageBreak/>
              <w:t>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30</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tabs>
                <w:tab w:val="left" w:pos="611"/>
              </w:tabs>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fbaad</w:t>
              </w:r>
              <w:r w:rsidRPr="00A04DF8">
                <w:rPr>
                  <w:rFonts w:ascii="Times New Roman" w:hAnsi="Times New Roman"/>
                  <w:color w:val="0000FF"/>
                  <w:u w:val="single"/>
                  <w:lang w:val="ru-RU"/>
                </w:rPr>
                <w:t>96</w:t>
              </w:r>
              <w:r>
                <w:rPr>
                  <w:rFonts w:ascii="Times New Roman" w:hAnsi="Times New Roman"/>
                  <w:color w:val="0000FF"/>
                  <w:u w:val="single"/>
                </w:rPr>
                <w:t>e</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31</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32</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Основные нормы употребления местоимений, глаголов</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w:t>
            </w:r>
            <w:r w:rsidRPr="00FF3257">
              <w:rPr>
                <w:rFonts w:ascii="Times New Roman" w:hAnsi="Times New Roman"/>
                <w:sz w:val="24"/>
                <w:szCs w:val="24"/>
                <w:lang w:val="ru-RU"/>
              </w:rPr>
              <w:lastRenderedPageBreak/>
              <w:t>к обсуждаемой на уроке информации, активизации их познавательной деятельности;</w:t>
            </w:r>
          </w:p>
          <w:p w:rsidR="005A3745" w:rsidRPr="005A3745" w:rsidRDefault="005A3745" w:rsidP="00FF3257">
            <w:pPr>
              <w:widowControl w:val="0"/>
              <w:tabs>
                <w:tab w:val="left" w:pos="551"/>
              </w:tabs>
              <w:autoSpaceDE w:val="0"/>
              <w:autoSpaceDN w:val="0"/>
              <w:spacing w:after="0" w:line="240" w:lineRule="auto"/>
              <w:ind w:right="526"/>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33</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tabs>
                <w:tab w:val="left" w:pos="551"/>
              </w:tabs>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34</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FF3257"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A04DF8"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Орфография. Основные правила орфографии</w:t>
            </w:r>
            <w:r>
              <w:rPr>
                <w:rFonts w:ascii="Times New Roman" w:hAnsi="Times New Roman"/>
                <w:b/>
                <w:color w:val="000000"/>
                <w:sz w:val="24"/>
                <w:lang w:val="ru-RU"/>
              </w:rPr>
              <w:t xml:space="preserve"> (14 ч.)</w:t>
            </w:r>
          </w:p>
        </w:tc>
        <w:tc>
          <w:tcPr>
            <w:tcW w:w="946" w:type="dxa"/>
            <w:tcMar>
              <w:top w:w="50" w:type="dxa"/>
              <w:left w:w="100" w:type="dxa"/>
            </w:tcMar>
            <w:vAlign w:val="center"/>
          </w:tcPr>
          <w:p w:rsidR="005A3745" w:rsidRPr="00E44A55"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E44A55" w:rsidRDefault="005A3745" w:rsidP="00FF3257">
            <w:pPr>
              <w:spacing w:after="0"/>
              <w:ind w:left="135"/>
              <w:jc w:val="center"/>
              <w:rPr>
                <w:rFonts w:ascii="Times New Roman" w:hAnsi="Times New Roman"/>
                <w:color w:val="000000"/>
                <w:sz w:val="24"/>
                <w:lang w:val="ru-RU"/>
              </w:rPr>
            </w:pPr>
          </w:p>
        </w:tc>
        <w:tc>
          <w:tcPr>
            <w:tcW w:w="530" w:type="dxa"/>
            <w:tcMar>
              <w:top w:w="50" w:type="dxa"/>
              <w:left w:w="100" w:type="dxa"/>
            </w:tcMar>
            <w:vAlign w:val="center"/>
          </w:tcPr>
          <w:p w:rsidR="005A3745" w:rsidRPr="00E44A55"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E44A55" w:rsidRDefault="005A3745" w:rsidP="00FF3257">
            <w:pPr>
              <w:spacing w:after="0"/>
              <w:ind w:left="135"/>
              <w:rPr>
                <w:lang w:val="ru-RU"/>
              </w:rPr>
            </w:pPr>
          </w:p>
        </w:tc>
        <w:tc>
          <w:tcPr>
            <w:tcW w:w="2284" w:type="dxa"/>
            <w:tcMar>
              <w:top w:w="50" w:type="dxa"/>
              <w:left w:w="100" w:type="dxa"/>
            </w:tcMar>
            <w:vAlign w:val="center"/>
          </w:tcPr>
          <w:p w:rsidR="005A3745" w:rsidRPr="00E44A5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35</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Орфография как раздел лингвистики (повторение, обобщение)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 xml:space="preserve">Установление доверительных отношений между учителем и его учениками, способствующих позитивному восприятию </w:t>
            </w:r>
            <w:r w:rsidRPr="00FF3257">
              <w:rPr>
                <w:rFonts w:ascii="Times New Roman" w:hAnsi="Times New Roman"/>
                <w:sz w:val="24"/>
                <w:szCs w:val="24"/>
                <w:lang w:val="ru-RU"/>
              </w:rPr>
              <w:lastRenderedPageBreak/>
              <w:t>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36</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Правописание гласных и согласных в корне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w:t>
              </w:r>
              <w:r w:rsidRPr="00A04DF8">
                <w:rPr>
                  <w:rFonts w:ascii="Times New Roman" w:hAnsi="Times New Roman"/>
                  <w:color w:val="0000FF"/>
                  <w:u w:val="single"/>
                  <w:lang w:val="ru-RU"/>
                </w:rPr>
                <w:t>35</w:t>
              </w:r>
              <w:r>
                <w:rPr>
                  <w:rFonts w:ascii="Times New Roman" w:hAnsi="Times New Roman"/>
                  <w:color w:val="0000FF"/>
                  <w:u w:val="single"/>
                </w:rPr>
                <w:t>a</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37</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tabs>
                <w:tab w:val="left" w:pos="551"/>
              </w:tabs>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38</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Правила правописания слов </w:t>
            </w:r>
            <w:proofErr w:type="gramStart"/>
            <w:r w:rsidRPr="00A04DF8">
              <w:rPr>
                <w:rFonts w:ascii="Times New Roman" w:hAnsi="Times New Roman"/>
                <w:color w:val="000000"/>
                <w:sz w:val="24"/>
                <w:lang w:val="ru-RU"/>
              </w:rPr>
              <w:t>с</w:t>
            </w:r>
            <w:proofErr w:type="gramEnd"/>
            <w:r w:rsidRPr="00A04DF8">
              <w:rPr>
                <w:rFonts w:ascii="Times New Roman" w:hAnsi="Times New Roman"/>
                <w:color w:val="000000"/>
                <w:sz w:val="24"/>
                <w:lang w:val="ru-RU"/>
              </w:rPr>
              <w:t xml:space="preserve"> разделительных ъ и ь. Правописание приставок. </w:t>
            </w:r>
            <w:r>
              <w:rPr>
                <w:rFonts w:ascii="Times New Roman" w:hAnsi="Times New Roman"/>
                <w:color w:val="000000"/>
                <w:sz w:val="24"/>
              </w:rPr>
              <w:t>Буквы ы — и после приставок</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lastRenderedPageBreak/>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39</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Употребление </w:t>
            </w:r>
            <w:proofErr w:type="gramStart"/>
            <w:r w:rsidRPr="00A04DF8">
              <w:rPr>
                <w:rFonts w:ascii="Times New Roman" w:hAnsi="Times New Roman"/>
                <w:color w:val="000000"/>
                <w:sz w:val="24"/>
                <w:lang w:val="ru-RU"/>
              </w:rPr>
              <w:t>разделительных</w:t>
            </w:r>
            <w:proofErr w:type="gramEnd"/>
            <w:r w:rsidRPr="00A04DF8">
              <w:rPr>
                <w:rFonts w:ascii="Times New Roman" w:hAnsi="Times New Roman"/>
                <w:color w:val="000000"/>
                <w:sz w:val="24"/>
                <w:lang w:val="ru-RU"/>
              </w:rPr>
              <w:t xml:space="preserve"> ъ и ь. Правописание приставок. Буквы ы — и после приставок.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40</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Правописание суффиксов</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w:t>
              </w:r>
              <w:r w:rsidRPr="00A04DF8">
                <w:rPr>
                  <w:rFonts w:ascii="Times New Roman" w:hAnsi="Times New Roman"/>
                  <w:color w:val="0000FF"/>
                  <w:u w:val="single"/>
                  <w:lang w:val="ru-RU"/>
                </w:rPr>
                <w:t>53</w:t>
              </w:r>
              <w:r>
                <w:rPr>
                  <w:rFonts w:ascii="Times New Roman" w:hAnsi="Times New Roman"/>
                  <w:color w:val="0000FF"/>
                  <w:u w:val="single"/>
                </w:rPr>
                <w:t>a</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41</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Правописание суффиксов. 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tabs>
                <w:tab w:val="left" w:pos="551"/>
              </w:tabs>
              <w:autoSpaceDE w:val="0"/>
              <w:autoSpaceDN w:val="0"/>
              <w:spacing w:after="0" w:line="240" w:lineRule="auto"/>
              <w:ind w:right="526"/>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w:t>
            </w:r>
            <w:r w:rsidRPr="00FF3257">
              <w:rPr>
                <w:rFonts w:ascii="Times New Roman" w:hAnsi="Times New Roman"/>
                <w:sz w:val="24"/>
                <w:szCs w:val="24"/>
                <w:lang w:val="ru-RU"/>
              </w:rPr>
              <w:lastRenderedPageBreak/>
              <w:t>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42</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w:t>
              </w:r>
              <w:r w:rsidRPr="00A04DF8">
                <w:rPr>
                  <w:rFonts w:ascii="Times New Roman" w:hAnsi="Times New Roman"/>
                  <w:color w:val="0000FF"/>
                  <w:u w:val="single"/>
                  <w:lang w:val="ru-RU"/>
                </w:rPr>
                <w:t>65</w:t>
              </w:r>
              <w:r>
                <w:rPr>
                  <w:rFonts w:ascii="Times New Roman" w:hAnsi="Times New Roman"/>
                  <w:color w:val="0000FF"/>
                  <w:u w:val="single"/>
                </w:rPr>
                <w:t>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43</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44</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Правописание слов с не и ни (в отрицательных и неопределенных местоимениях, наречиях при двойном отрицании, в восклицательных предложениях с </w:t>
            </w:r>
            <w:proofErr w:type="gramStart"/>
            <w:r w:rsidRPr="00A04DF8">
              <w:rPr>
                <w:rFonts w:ascii="Times New Roman" w:hAnsi="Times New Roman"/>
                <w:color w:val="000000"/>
                <w:sz w:val="24"/>
                <w:lang w:val="ru-RU"/>
              </w:rPr>
              <w:t>придаточными</w:t>
            </w:r>
            <w:proofErr w:type="gramEnd"/>
            <w:r w:rsidRPr="00A04DF8">
              <w:rPr>
                <w:rFonts w:ascii="Times New Roman" w:hAnsi="Times New Roman"/>
                <w:color w:val="000000"/>
                <w:sz w:val="24"/>
                <w:lang w:val="ru-RU"/>
              </w:rPr>
              <w:t xml:space="preserve"> </w:t>
            </w:r>
            <w:r w:rsidRPr="00A04DF8">
              <w:rPr>
                <w:rFonts w:ascii="Times New Roman" w:hAnsi="Times New Roman"/>
                <w:color w:val="000000"/>
                <w:sz w:val="24"/>
                <w:lang w:val="ru-RU"/>
              </w:rPr>
              <w:lastRenderedPageBreak/>
              <w:t>уступительными)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lastRenderedPageBreak/>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w:t>
              </w:r>
              <w:r w:rsidRPr="00A04DF8">
                <w:rPr>
                  <w:rFonts w:ascii="Times New Roman" w:hAnsi="Times New Roman"/>
                  <w:color w:val="0000FF"/>
                  <w:u w:val="single"/>
                  <w:lang w:val="ru-RU"/>
                </w:rPr>
                <w:t>88</w:t>
              </w:r>
              <w:r>
                <w:rPr>
                  <w:rFonts w:ascii="Times New Roman" w:hAnsi="Times New Roman"/>
                  <w:color w:val="0000FF"/>
                  <w:u w:val="single"/>
                </w:rPr>
                <w:t>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45</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w:t>
              </w:r>
              <w:r w:rsidRPr="00A04DF8">
                <w:rPr>
                  <w:rFonts w:ascii="Times New Roman" w:hAnsi="Times New Roman"/>
                  <w:color w:val="0000FF"/>
                  <w:u w:val="single"/>
                  <w:lang w:val="ru-RU"/>
                </w:rPr>
                <w:t>76</w:t>
              </w:r>
              <w:r>
                <w:rPr>
                  <w:rFonts w:ascii="Times New Roman" w:hAnsi="Times New Roman"/>
                  <w:color w:val="0000FF"/>
                  <w:u w:val="single"/>
                </w:rPr>
                <w:t>a</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46</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47</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Слитное, дефисное и раздельное написание слов</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fbaaeaee</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48</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49</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Tr="005A3745">
        <w:trPr>
          <w:trHeight w:val="144"/>
          <w:tblCellSpacing w:w="20" w:type="nil"/>
        </w:trPr>
        <w:tc>
          <w:tcPr>
            <w:tcW w:w="688" w:type="dxa"/>
            <w:tcMar>
              <w:top w:w="50" w:type="dxa"/>
              <w:left w:w="100" w:type="dxa"/>
            </w:tcMar>
            <w:vAlign w:val="center"/>
          </w:tcPr>
          <w:p w:rsidR="005A3745" w:rsidRPr="00FF3257"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E44A55" w:rsidRDefault="005A3745" w:rsidP="00FF3257">
            <w:pPr>
              <w:spacing w:after="0"/>
              <w:ind w:left="135"/>
              <w:rPr>
                <w:rFonts w:ascii="Times New Roman" w:hAnsi="Times New Roman"/>
                <w:color w:val="000000"/>
                <w:sz w:val="24"/>
                <w:lang w:val="ru-RU"/>
              </w:rPr>
            </w:pPr>
            <w:r>
              <w:rPr>
                <w:rFonts w:ascii="Times New Roman" w:hAnsi="Times New Roman"/>
                <w:b/>
                <w:color w:val="000000"/>
                <w:sz w:val="24"/>
              </w:rPr>
              <w:t>Речь. Речевое общение</w:t>
            </w:r>
            <w:r>
              <w:rPr>
                <w:rFonts w:ascii="Times New Roman" w:hAnsi="Times New Roman"/>
                <w:b/>
                <w:color w:val="000000"/>
                <w:sz w:val="24"/>
                <w:lang w:val="ru-RU"/>
              </w:rPr>
              <w:t xml:space="preserve"> </w:t>
            </w:r>
            <w:proofErr w:type="gramStart"/>
            <w:r>
              <w:rPr>
                <w:rFonts w:ascii="Times New Roman" w:hAnsi="Times New Roman"/>
                <w:b/>
                <w:color w:val="000000"/>
                <w:sz w:val="24"/>
                <w:lang w:val="ru-RU"/>
              </w:rPr>
              <w:t>( 5</w:t>
            </w:r>
            <w:proofErr w:type="gramEnd"/>
            <w:r>
              <w:rPr>
                <w:rFonts w:ascii="Times New Roman" w:hAnsi="Times New Roman"/>
                <w:b/>
                <w:color w:val="000000"/>
                <w:sz w:val="24"/>
                <w:lang w:val="ru-RU"/>
              </w:rPr>
              <w:t xml:space="preserve"> ч.)</w:t>
            </w:r>
          </w:p>
        </w:tc>
        <w:tc>
          <w:tcPr>
            <w:tcW w:w="946" w:type="dxa"/>
            <w:tcMar>
              <w:top w:w="50" w:type="dxa"/>
              <w:left w:w="100" w:type="dxa"/>
            </w:tcMar>
            <w:vAlign w:val="center"/>
          </w:tcPr>
          <w:p w:rsidR="005A3745" w:rsidRDefault="005A3745" w:rsidP="00FF3257">
            <w:pPr>
              <w:spacing w:after="0"/>
              <w:ind w:left="135"/>
              <w:jc w:val="center"/>
              <w:rPr>
                <w:rFonts w:ascii="Times New Roman" w:hAnsi="Times New Roman"/>
                <w:color w:val="000000"/>
                <w:sz w:val="24"/>
              </w:rPr>
            </w:pPr>
          </w:p>
        </w:tc>
        <w:tc>
          <w:tcPr>
            <w:tcW w:w="718" w:type="dxa"/>
            <w:tcMar>
              <w:top w:w="50" w:type="dxa"/>
              <w:left w:w="100" w:type="dxa"/>
            </w:tcMar>
            <w:vAlign w:val="center"/>
          </w:tcPr>
          <w:p w:rsidR="005A3745" w:rsidRDefault="005A3745" w:rsidP="00FF3257">
            <w:pPr>
              <w:spacing w:after="0"/>
              <w:ind w:left="135"/>
              <w:jc w:val="center"/>
              <w:rPr>
                <w:rFonts w:ascii="Times New Roman" w:hAnsi="Times New Roman"/>
                <w:color w:val="000000"/>
                <w:sz w:val="24"/>
              </w:rP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965F15" w:rsidRDefault="005A3745" w:rsidP="00FF3257">
            <w:pPr>
              <w:widowControl w:val="0"/>
              <w:tabs>
                <w:tab w:val="left" w:pos="536"/>
              </w:tabs>
              <w:autoSpaceDE w:val="0"/>
              <w:autoSpaceDN w:val="0"/>
              <w:spacing w:after="0" w:line="240" w:lineRule="auto"/>
              <w:ind w:right="552"/>
              <w:rPr>
                <w:rFonts w:ascii="Times New Roman" w:eastAsia="Times New Roman" w:hAnsi="Times New Roman"/>
                <w:sz w:val="24"/>
                <w:szCs w:val="24"/>
                <w:lang w:bidi="ru-RU"/>
              </w:rPr>
            </w:pPr>
          </w:p>
        </w:tc>
        <w:tc>
          <w:tcPr>
            <w:tcW w:w="2154" w:type="dxa"/>
          </w:tcPr>
          <w:p w:rsidR="005A3745" w:rsidRDefault="005A3745" w:rsidP="00FF3257">
            <w:pPr>
              <w:spacing w:after="0"/>
              <w:ind w:left="135"/>
            </w:pPr>
          </w:p>
        </w:tc>
        <w:tc>
          <w:tcPr>
            <w:tcW w:w="2284" w:type="dxa"/>
            <w:tcMar>
              <w:top w:w="50" w:type="dxa"/>
              <w:left w:w="100" w:type="dxa"/>
            </w:tcMar>
            <w:vAlign w:val="center"/>
          </w:tcPr>
          <w:p w:rsidR="005A3745" w:rsidRDefault="005A3745" w:rsidP="00FF3257">
            <w:pPr>
              <w:spacing w:after="0"/>
              <w:ind w:left="135"/>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50</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Речь как деятельность. Виды речевой деятельности (повторение, обобщение)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w:t>
            </w:r>
            <w:r w:rsidRPr="00FF3257">
              <w:rPr>
                <w:rFonts w:ascii="Times New Roman" w:hAnsi="Times New Roman"/>
                <w:sz w:val="24"/>
                <w:szCs w:val="24"/>
                <w:lang w:val="ru-RU"/>
              </w:rPr>
              <w:lastRenderedPageBreak/>
              <w:t>своего к ней отношения</w:t>
            </w:r>
            <w:r>
              <w:rPr>
                <w:rFonts w:ascii="Times New Roman" w:hAnsi="Times New Roman"/>
                <w:sz w:val="24"/>
                <w:szCs w:val="24"/>
                <w:lang w:val="ru-RU"/>
              </w:rPr>
              <w:t>.</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fbaac</w:t>
              </w:r>
              <w:r w:rsidRPr="00A04DF8">
                <w:rPr>
                  <w:rFonts w:ascii="Times New Roman" w:hAnsi="Times New Roman"/>
                  <w:color w:val="0000FF"/>
                  <w:u w:val="single"/>
                  <w:lang w:val="ru-RU"/>
                </w:rPr>
                <w:t>730</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51</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hAnsi="Times New Roman"/>
                <w:color w:val="000000"/>
                <w:sz w:val="24"/>
                <w:szCs w:val="24"/>
                <w:lang w:val="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fbaac</w:t>
              </w:r>
              <w:r w:rsidRPr="00A04DF8">
                <w:rPr>
                  <w:rFonts w:ascii="Times New Roman" w:hAnsi="Times New Roman"/>
                  <w:color w:val="0000FF"/>
                  <w:u w:val="single"/>
                  <w:lang w:val="ru-RU"/>
                </w:rPr>
                <w:t>834</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52</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Речевой этикет. Основные функции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53</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Публичное выступление и его особенности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tabs>
                <w:tab w:val="left" w:pos="551"/>
              </w:tabs>
              <w:autoSpaceDE w:val="0"/>
              <w:autoSpaceDN w:val="0"/>
              <w:spacing w:after="0" w:line="240" w:lineRule="auto"/>
              <w:ind w:right="526"/>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w:t>
            </w:r>
            <w:r w:rsidRPr="00FF3257">
              <w:rPr>
                <w:rFonts w:ascii="Times New Roman" w:hAnsi="Times New Roman"/>
                <w:sz w:val="24"/>
                <w:szCs w:val="24"/>
                <w:lang w:val="ru-RU"/>
              </w:rPr>
              <w:lastRenderedPageBreak/>
              <w:t>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54</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Публичное выступление. 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tabs>
                <w:tab w:val="left" w:pos="901"/>
              </w:tabs>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Pr="005A3745"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E44A55" w:rsidRDefault="005A3745" w:rsidP="00FF3257">
            <w:pPr>
              <w:spacing w:after="0"/>
              <w:ind w:left="135"/>
              <w:rPr>
                <w:rFonts w:ascii="Times New Roman" w:hAnsi="Times New Roman"/>
                <w:color w:val="000000"/>
                <w:sz w:val="24"/>
                <w:lang w:val="ru-RU"/>
              </w:rPr>
            </w:pPr>
            <w:r w:rsidRPr="006A0E46">
              <w:rPr>
                <w:rFonts w:ascii="Times New Roman" w:hAnsi="Times New Roman"/>
                <w:b/>
                <w:color w:val="000000"/>
                <w:sz w:val="24"/>
                <w:lang w:val="ru-RU"/>
              </w:rPr>
              <w:t>Текст. Информационно-смысловая переработка текста</w:t>
            </w:r>
            <w:r>
              <w:rPr>
                <w:rFonts w:ascii="Times New Roman" w:hAnsi="Times New Roman"/>
                <w:b/>
                <w:color w:val="000000"/>
                <w:sz w:val="24"/>
                <w:lang w:val="ru-RU"/>
              </w:rPr>
              <w:t xml:space="preserve"> (8 ч.)</w:t>
            </w:r>
          </w:p>
        </w:tc>
        <w:tc>
          <w:tcPr>
            <w:tcW w:w="946" w:type="dxa"/>
            <w:tcMar>
              <w:top w:w="50" w:type="dxa"/>
              <w:left w:w="100" w:type="dxa"/>
            </w:tcMar>
            <w:vAlign w:val="center"/>
          </w:tcPr>
          <w:p w:rsidR="005A3745" w:rsidRPr="00E44A55" w:rsidRDefault="005A3745" w:rsidP="00FF3257">
            <w:pPr>
              <w:spacing w:after="0"/>
              <w:ind w:left="135"/>
              <w:jc w:val="center"/>
              <w:rPr>
                <w:rFonts w:ascii="Times New Roman" w:hAnsi="Times New Roman"/>
                <w:color w:val="000000"/>
                <w:sz w:val="24"/>
                <w:lang w:val="ru-RU"/>
              </w:rPr>
            </w:pPr>
          </w:p>
        </w:tc>
        <w:tc>
          <w:tcPr>
            <w:tcW w:w="718" w:type="dxa"/>
            <w:tcMar>
              <w:top w:w="50" w:type="dxa"/>
              <w:left w:w="100" w:type="dxa"/>
            </w:tcMar>
            <w:vAlign w:val="center"/>
          </w:tcPr>
          <w:p w:rsidR="005A3745" w:rsidRPr="00E44A55" w:rsidRDefault="005A3745" w:rsidP="00FF3257">
            <w:pPr>
              <w:spacing w:after="0"/>
              <w:ind w:left="135"/>
              <w:jc w:val="center"/>
              <w:rPr>
                <w:lang w:val="ru-RU"/>
              </w:rPr>
            </w:pPr>
          </w:p>
        </w:tc>
        <w:tc>
          <w:tcPr>
            <w:tcW w:w="530" w:type="dxa"/>
            <w:tcMar>
              <w:top w:w="50" w:type="dxa"/>
              <w:left w:w="100" w:type="dxa"/>
            </w:tcMar>
            <w:vAlign w:val="center"/>
          </w:tcPr>
          <w:p w:rsidR="005A3745" w:rsidRPr="00E44A55" w:rsidRDefault="005A3745" w:rsidP="00FF3257">
            <w:pPr>
              <w:spacing w:after="0"/>
              <w:ind w:left="135"/>
              <w:jc w:val="center"/>
              <w:rPr>
                <w:lang w:val="ru-RU"/>
              </w:rP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E44A55" w:rsidRDefault="005A3745" w:rsidP="00FF3257">
            <w:pPr>
              <w:spacing w:after="0"/>
              <w:ind w:left="135"/>
              <w:rPr>
                <w:lang w:val="ru-RU"/>
              </w:rPr>
            </w:pPr>
          </w:p>
        </w:tc>
        <w:tc>
          <w:tcPr>
            <w:tcW w:w="2284" w:type="dxa"/>
            <w:tcMar>
              <w:top w:w="50" w:type="dxa"/>
              <w:left w:w="100" w:type="dxa"/>
            </w:tcMar>
            <w:vAlign w:val="center"/>
          </w:tcPr>
          <w:p w:rsidR="005A3745" w:rsidRPr="00E44A55" w:rsidRDefault="00A71478" w:rsidP="00FF3257">
            <w:pPr>
              <w:spacing w:after="0"/>
              <w:ind w:left="135"/>
              <w:rPr>
                <w:lang w:val="ru-RU"/>
              </w:rPr>
            </w:pPr>
            <w:r w:rsidRPr="006A0E4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6A0E46">
                <w:rPr>
                  <w:rFonts w:ascii="Times New Roman" w:hAnsi="Times New Roman"/>
                  <w:color w:val="0000FF"/>
                  <w:u w:val="single"/>
                  <w:lang w:val="ru-RU"/>
                </w:rPr>
                <w:t>://</w:t>
              </w:r>
              <w:r>
                <w:rPr>
                  <w:rFonts w:ascii="Times New Roman" w:hAnsi="Times New Roman"/>
                  <w:color w:val="0000FF"/>
                  <w:u w:val="single"/>
                </w:rPr>
                <w:t>m</w:t>
              </w:r>
              <w:r w:rsidRPr="006A0E46">
                <w:rPr>
                  <w:rFonts w:ascii="Times New Roman" w:hAnsi="Times New Roman"/>
                  <w:color w:val="0000FF"/>
                  <w:u w:val="single"/>
                  <w:lang w:val="ru-RU"/>
                </w:rPr>
                <w:t>.</w:t>
              </w:r>
              <w:r>
                <w:rPr>
                  <w:rFonts w:ascii="Times New Roman" w:hAnsi="Times New Roman"/>
                  <w:color w:val="0000FF"/>
                  <w:u w:val="single"/>
                </w:rPr>
                <w:t>edsoo</w:t>
              </w:r>
              <w:r w:rsidRPr="006A0E46">
                <w:rPr>
                  <w:rFonts w:ascii="Times New Roman" w:hAnsi="Times New Roman"/>
                  <w:color w:val="0000FF"/>
                  <w:u w:val="single"/>
                  <w:lang w:val="ru-RU"/>
                </w:rPr>
                <w:t>.</w:t>
              </w:r>
              <w:r>
                <w:rPr>
                  <w:rFonts w:ascii="Times New Roman" w:hAnsi="Times New Roman"/>
                  <w:color w:val="0000FF"/>
                  <w:u w:val="single"/>
                </w:rPr>
                <w:t>ru</w:t>
              </w:r>
              <w:r w:rsidRPr="006A0E46">
                <w:rPr>
                  <w:rFonts w:ascii="Times New Roman" w:hAnsi="Times New Roman"/>
                  <w:color w:val="0000FF"/>
                  <w:u w:val="single"/>
                  <w:lang w:val="ru-RU"/>
                </w:rPr>
                <w:t>/7</w:t>
              </w:r>
              <w:r>
                <w:rPr>
                  <w:rFonts w:ascii="Times New Roman" w:hAnsi="Times New Roman"/>
                  <w:color w:val="0000FF"/>
                  <w:u w:val="single"/>
                </w:rPr>
                <w:t>f</w:t>
              </w:r>
              <w:r w:rsidRPr="006A0E46">
                <w:rPr>
                  <w:rFonts w:ascii="Times New Roman" w:hAnsi="Times New Roman"/>
                  <w:color w:val="0000FF"/>
                  <w:u w:val="single"/>
                  <w:lang w:val="ru-RU"/>
                </w:rPr>
                <w:t>41</w:t>
              </w:r>
              <w:r>
                <w:rPr>
                  <w:rFonts w:ascii="Times New Roman" w:hAnsi="Times New Roman"/>
                  <w:color w:val="0000FF"/>
                  <w:u w:val="single"/>
                </w:rPr>
                <w:t>bacc</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55</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Текст, его основные признаки. 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ind w:right="510"/>
              <w:rPr>
                <w:rFonts w:ascii="Times New Roman" w:eastAsia="Times New Roman" w:hAnsi="Times New Roman"/>
                <w:sz w:val="24"/>
                <w:szCs w:val="24"/>
                <w:lang w:val="ru-RU" w:bidi="ru-RU"/>
              </w:rPr>
            </w:pP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fbaaca</w:t>
              </w:r>
              <w:r w:rsidRPr="00A04DF8">
                <w:rPr>
                  <w:rFonts w:ascii="Times New Roman" w:hAnsi="Times New Roman"/>
                  <w:color w:val="0000FF"/>
                  <w:u w:val="single"/>
                  <w:lang w:val="ru-RU"/>
                </w:rPr>
                <w:t>5</w:t>
              </w:r>
              <w:r>
                <w:rPr>
                  <w:rFonts w:ascii="Times New Roman" w:hAnsi="Times New Roman"/>
                  <w:color w:val="0000FF"/>
                  <w:u w:val="single"/>
                </w:rPr>
                <w:t>a</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56</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tabs>
                <w:tab w:val="left" w:pos="551"/>
              </w:tabs>
              <w:autoSpaceDE w:val="0"/>
              <w:autoSpaceDN w:val="0"/>
              <w:spacing w:after="0" w:line="240" w:lineRule="auto"/>
              <w:ind w:right="526"/>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проблемного обучения как одного из эффективных средств </w:t>
            </w:r>
            <w:r w:rsidRPr="00FF3257">
              <w:rPr>
                <w:rFonts w:ascii="Times New Roman" w:hAnsi="Times New Roman"/>
                <w:sz w:val="24"/>
                <w:szCs w:val="24"/>
                <w:lang w:val="ru-RU"/>
              </w:rPr>
              <w:lastRenderedPageBreak/>
              <w:t>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57</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510"/>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58</w:t>
            </w:r>
          </w:p>
        </w:tc>
        <w:tc>
          <w:tcPr>
            <w:tcW w:w="3398"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Информативность текста. Виды информации в тексте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59</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проблемного обучения как одного из </w:t>
            </w:r>
            <w:r w:rsidRPr="00FF3257">
              <w:rPr>
                <w:rFonts w:ascii="Times New Roman" w:hAnsi="Times New Roman"/>
                <w:sz w:val="24"/>
                <w:szCs w:val="24"/>
                <w:lang w:val="ru-RU"/>
              </w:rPr>
              <w:lastRenderedPageBreak/>
              <w:t>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60</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fbaacb</w:t>
              </w:r>
              <w:r w:rsidRPr="00A04DF8">
                <w:rPr>
                  <w:rFonts w:ascii="Times New Roman" w:hAnsi="Times New Roman"/>
                  <w:color w:val="0000FF"/>
                  <w:u w:val="single"/>
                  <w:lang w:val="ru-RU"/>
                </w:rPr>
                <w:t>72</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61</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ind w:right="510"/>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62</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425"/>
                <w:tab w:val="left" w:pos="851"/>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Развитие культуры межнационального общения; формирование приверженности идеям интернационализма, дружбы, равенства, взаимопомощи народов;</w:t>
            </w:r>
          </w:p>
          <w:p w:rsidR="005A3745" w:rsidRPr="005A3745" w:rsidRDefault="005A3745" w:rsidP="005A3745">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использование проблемного обучения как одного из эффективных средств усиления воспитательной функции урока.</w:t>
            </w: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63</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64</w:t>
            </w:r>
          </w:p>
        </w:tc>
        <w:tc>
          <w:tcPr>
            <w:tcW w:w="3398" w:type="dxa"/>
            <w:tcMar>
              <w:top w:w="50" w:type="dxa"/>
              <w:left w:w="100" w:type="dxa"/>
            </w:tcMar>
            <w:vAlign w:val="center"/>
          </w:tcPr>
          <w:p w:rsidR="005A3745" w:rsidRDefault="005A3745" w:rsidP="00FF3257">
            <w:pPr>
              <w:spacing w:after="0"/>
              <w:ind w:left="135"/>
            </w:pPr>
            <w:r>
              <w:rPr>
                <w:rFonts w:ascii="Times New Roman" w:hAnsi="Times New Roman"/>
                <w:color w:val="000000"/>
                <w:sz w:val="24"/>
              </w:rPr>
              <w:t>Контрольная итоговая работа</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ind w:right="510"/>
              <w:rPr>
                <w:rFonts w:ascii="Times New Roman" w:eastAsia="Times New Roman" w:hAnsi="Times New Roman"/>
                <w:sz w:val="24"/>
                <w:szCs w:val="24"/>
                <w:lang w:val="ru-RU" w:bidi="ru-RU"/>
              </w:rPr>
            </w:pPr>
          </w:p>
        </w:tc>
        <w:tc>
          <w:tcPr>
            <w:tcW w:w="2154" w:type="dxa"/>
          </w:tcPr>
          <w:p w:rsidR="005A3745" w:rsidRPr="005A3745" w:rsidRDefault="005A3745" w:rsidP="00FF3257">
            <w:pPr>
              <w:spacing w:after="0"/>
              <w:ind w:left="135"/>
              <w:rPr>
                <w:lang w:val="ru-RU"/>
              </w:rPr>
            </w:pPr>
          </w:p>
        </w:tc>
        <w:tc>
          <w:tcPr>
            <w:tcW w:w="2284" w:type="dxa"/>
            <w:tcMar>
              <w:top w:w="50" w:type="dxa"/>
              <w:left w:w="100" w:type="dxa"/>
            </w:tcMar>
            <w:vAlign w:val="center"/>
          </w:tcPr>
          <w:p w:rsidR="005A3745" w:rsidRPr="005A3745" w:rsidRDefault="005A3745" w:rsidP="00FF3257">
            <w:pPr>
              <w:spacing w:after="0"/>
              <w:ind w:left="135"/>
              <w:rPr>
                <w:lang w:val="ru-RU"/>
              </w:rPr>
            </w:pPr>
          </w:p>
        </w:tc>
      </w:tr>
      <w:tr w:rsidR="005A3745" w:rsidTr="005A3745">
        <w:trPr>
          <w:trHeight w:val="144"/>
          <w:tblCellSpacing w:w="20" w:type="nil"/>
        </w:trPr>
        <w:tc>
          <w:tcPr>
            <w:tcW w:w="688" w:type="dxa"/>
            <w:tcMar>
              <w:top w:w="50" w:type="dxa"/>
              <w:left w:w="100" w:type="dxa"/>
            </w:tcMar>
            <w:vAlign w:val="center"/>
          </w:tcPr>
          <w:p w:rsidR="005A3745" w:rsidRPr="005A3745" w:rsidRDefault="005A3745" w:rsidP="00FF3257">
            <w:pPr>
              <w:spacing w:after="0"/>
              <w:rPr>
                <w:rFonts w:ascii="Times New Roman" w:hAnsi="Times New Roman"/>
                <w:color w:val="000000"/>
                <w:sz w:val="24"/>
                <w:lang w:val="ru-RU"/>
              </w:rPr>
            </w:pPr>
          </w:p>
        </w:tc>
        <w:tc>
          <w:tcPr>
            <w:tcW w:w="3398" w:type="dxa"/>
            <w:tcMar>
              <w:top w:w="50" w:type="dxa"/>
              <w:left w:w="100" w:type="dxa"/>
            </w:tcMar>
            <w:vAlign w:val="center"/>
          </w:tcPr>
          <w:p w:rsidR="005A3745" w:rsidRPr="00FF3257" w:rsidRDefault="005A3745" w:rsidP="00FF3257">
            <w:pPr>
              <w:spacing w:after="0"/>
              <w:ind w:left="135"/>
              <w:rPr>
                <w:rFonts w:ascii="Times New Roman" w:hAnsi="Times New Roman"/>
                <w:b/>
                <w:color w:val="000000"/>
                <w:sz w:val="24"/>
                <w:lang w:val="ru-RU"/>
              </w:rPr>
            </w:pPr>
            <w:r w:rsidRPr="00FF3257">
              <w:rPr>
                <w:rFonts w:ascii="Times New Roman" w:hAnsi="Times New Roman"/>
                <w:b/>
                <w:color w:val="000000"/>
                <w:sz w:val="24"/>
                <w:lang w:val="ru-RU"/>
              </w:rPr>
              <w:t xml:space="preserve">Повторение </w:t>
            </w:r>
            <w:proofErr w:type="gramStart"/>
            <w:r w:rsidRPr="00FF3257">
              <w:rPr>
                <w:rFonts w:ascii="Times New Roman" w:hAnsi="Times New Roman"/>
                <w:b/>
                <w:color w:val="000000"/>
                <w:sz w:val="24"/>
                <w:lang w:val="ru-RU"/>
              </w:rPr>
              <w:t xml:space="preserve">( </w:t>
            </w:r>
            <w:proofErr w:type="gramEnd"/>
            <w:r w:rsidRPr="00FF3257">
              <w:rPr>
                <w:rFonts w:ascii="Times New Roman" w:hAnsi="Times New Roman"/>
                <w:b/>
                <w:color w:val="000000"/>
                <w:sz w:val="24"/>
                <w:lang w:val="ru-RU"/>
              </w:rPr>
              <w:t>4 ч.)</w:t>
            </w:r>
          </w:p>
        </w:tc>
        <w:tc>
          <w:tcPr>
            <w:tcW w:w="946" w:type="dxa"/>
            <w:tcMar>
              <w:top w:w="50" w:type="dxa"/>
              <w:left w:w="100" w:type="dxa"/>
            </w:tcMar>
            <w:vAlign w:val="center"/>
          </w:tcPr>
          <w:p w:rsidR="005A3745" w:rsidRDefault="005A3745" w:rsidP="00FF3257">
            <w:pPr>
              <w:spacing w:after="0"/>
              <w:ind w:left="135"/>
              <w:jc w:val="center"/>
              <w:rPr>
                <w:rFonts w:ascii="Times New Roman" w:hAnsi="Times New Roman"/>
                <w:color w:val="000000"/>
                <w:sz w:val="24"/>
              </w:rPr>
            </w:pPr>
          </w:p>
        </w:tc>
        <w:tc>
          <w:tcPr>
            <w:tcW w:w="718" w:type="dxa"/>
            <w:tcMar>
              <w:top w:w="50" w:type="dxa"/>
              <w:left w:w="100" w:type="dxa"/>
            </w:tcMar>
            <w:vAlign w:val="center"/>
          </w:tcPr>
          <w:p w:rsidR="005A3745" w:rsidRDefault="005A3745" w:rsidP="00FF3257">
            <w:pPr>
              <w:spacing w:after="0"/>
              <w:ind w:left="135"/>
              <w:jc w:val="center"/>
              <w:rPr>
                <w:rFonts w:ascii="Times New Roman" w:hAnsi="Times New Roman"/>
                <w:color w:val="000000"/>
                <w:sz w:val="24"/>
              </w:rP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6C59CB" w:rsidRDefault="005A3745" w:rsidP="00FF3257">
            <w:pPr>
              <w:widowControl w:val="0"/>
              <w:autoSpaceDE w:val="0"/>
              <w:autoSpaceDN w:val="0"/>
              <w:spacing w:after="0" w:line="240" w:lineRule="auto"/>
              <w:rPr>
                <w:rFonts w:ascii="Times New Roman" w:eastAsia="Times New Roman" w:hAnsi="Times New Roman"/>
                <w:sz w:val="24"/>
                <w:szCs w:val="24"/>
                <w:lang w:bidi="ru-RU"/>
              </w:rPr>
            </w:pPr>
          </w:p>
        </w:tc>
        <w:tc>
          <w:tcPr>
            <w:tcW w:w="2154" w:type="dxa"/>
          </w:tcPr>
          <w:p w:rsidR="005A3745" w:rsidRDefault="005A3745" w:rsidP="00FF3257">
            <w:pPr>
              <w:spacing w:after="0"/>
              <w:ind w:left="135"/>
            </w:pPr>
          </w:p>
        </w:tc>
        <w:tc>
          <w:tcPr>
            <w:tcW w:w="2284" w:type="dxa"/>
            <w:tcMar>
              <w:top w:w="50" w:type="dxa"/>
              <w:left w:w="100" w:type="dxa"/>
            </w:tcMar>
            <w:vAlign w:val="center"/>
          </w:tcPr>
          <w:p w:rsidR="005A3745" w:rsidRDefault="005A3745" w:rsidP="00FF3257">
            <w:pPr>
              <w:spacing w:after="0"/>
              <w:ind w:left="135"/>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65</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Повторение и обобщение </w:t>
            </w:r>
            <w:proofErr w:type="gramStart"/>
            <w:r w:rsidRPr="00A04DF8">
              <w:rPr>
                <w:rFonts w:ascii="Times New Roman" w:hAnsi="Times New Roman"/>
                <w:color w:val="000000"/>
                <w:sz w:val="24"/>
                <w:lang w:val="ru-RU"/>
              </w:rPr>
              <w:t>изученного</w:t>
            </w:r>
            <w:proofErr w:type="gramEnd"/>
            <w:r w:rsidRPr="00A04DF8">
              <w:rPr>
                <w:rFonts w:ascii="Times New Roman" w:hAnsi="Times New Roman"/>
                <w:color w:val="000000"/>
                <w:sz w:val="24"/>
                <w:lang w:val="ru-RU"/>
              </w:rPr>
              <w:t xml:space="preserve"> в 10 классе. </w:t>
            </w:r>
            <w:r>
              <w:rPr>
                <w:rFonts w:ascii="Times New Roman" w:hAnsi="Times New Roman"/>
                <w:color w:val="000000"/>
                <w:sz w:val="24"/>
              </w:rPr>
              <w:t>Культура речи</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533"/>
              <w:rPr>
                <w:rFonts w:ascii="Times New Roman" w:eastAsia="Times New Roman" w:hAnsi="Times New Roman"/>
                <w:sz w:val="24"/>
                <w:szCs w:val="24"/>
                <w:lang w:val="ru-RU" w:bidi="ru-RU"/>
              </w:rPr>
            </w:pPr>
            <w:r w:rsidRPr="00FF3257">
              <w:rPr>
                <w:rFonts w:ascii="Times New Roman" w:hAnsi="Times New Roman"/>
                <w:sz w:val="24"/>
                <w:szCs w:val="24"/>
                <w:lang w:val="ru-RU"/>
              </w:rPr>
              <w:t xml:space="preserve">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w:t>
            </w:r>
            <w:r w:rsidRPr="00FF3257">
              <w:rPr>
                <w:rFonts w:ascii="Times New Roman" w:hAnsi="Times New Roman"/>
                <w:sz w:val="24"/>
                <w:szCs w:val="24"/>
                <w:lang w:val="ru-RU"/>
              </w:rPr>
              <w:lastRenderedPageBreak/>
              <w:t>классе;</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5A3745" w:rsidP="00FF3257">
            <w:pPr>
              <w:spacing w:after="0"/>
              <w:ind w:left="135"/>
              <w:rPr>
                <w:lang w:val="ru-RU"/>
              </w:rPr>
            </w:pPr>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lastRenderedPageBreak/>
              <w:t>66</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Повторение и обобщение </w:t>
            </w:r>
            <w:proofErr w:type="gramStart"/>
            <w:r w:rsidRPr="00A04DF8">
              <w:rPr>
                <w:rFonts w:ascii="Times New Roman" w:hAnsi="Times New Roman"/>
                <w:color w:val="000000"/>
                <w:sz w:val="24"/>
                <w:lang w:val="ru-RU"/>
              </w:rPr>
              <w:t>изученного</w:t>
            </w:r>
            <w:proofErr w:type="gramEnd"/>
            <w:r w:rsidRPr="00A04DF8">
              <w:rPr>
                <w:rFonts w:ascii="Times New Roman" w:hAnsi="Times New Roman"/>
                <w:color w:val="000000"/>
                <w:sz w:val="24"/>
                <w:lang w:val="ru-RU"/>
              </w:rPr>
              <w:t xml:space="preserve"> в 10 классе. </w:t>
            </w:r>
            <w:r>
              <w:rPr>
                <w:rFonts w:ascii="Times New Roman" w:hAnsi="Times New Roman"/>
                <w:color w:val="000000"/>
                <w:sz w:val="24"/>
              </w:rPr>
              <w:t>Орфография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5A3745">
            <w:pPr>
              <w:tabs>
                <w:tab w:val="left" w:pos="360"/>
                <w:tab w:val="left" w:pos="425"/>
                <w:tab w:val="left" w:pos="836"/>
                <w:tab w:val="left" w:pos="993"/>
                <w:tab w:val="left" w:pos="1276"/>
              </w:tabs>
              <w:spacing w:after="0" w:line="240" w:lineRule="auto"/>
              <w:contextualSpacing/>
              <w:rPr>
                <w:rFonts w:ascii="Times New Roman" w:hAnsi="Times New Roman"/>
                <w:sz w:val="24"/>
                <w:szCs w:val="24"/>
                <w:lang w:val="ru-RU"/>
              </w:rPr>
            </w:pPr>
            <w:r w:rsidRPr="00FF3257">
              <w:rPr>
                <w:rFonts w:ascii="Times New Roman" w:hAnsi="Times New Roman"/>
                <w:sz w:val="24"/>
                <w:szCs w:val="24"/>
                <w:lang w:val="ru-RU"/>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rsidR="005A3745" w:rsidRPr="005A3745"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fbaaee</w:t>
              </w:r>
              <w:r w:rsidRPr="00A04DF8">
                <w:rPr>
                  <w:rFonts w:ascii="Times New Roman" w:hAnsi="Times New Roman"/>
                  <w:color w:val="0000FF"/>
                  <w:u w:val="single"/>
                  <w:lang w:val="ru-RU"/>
                </w:rPr>
                <w:t>5</w:t>
              </w:r>
              <w:r>
                <w:rPr>
                  <w:rFonts w:ascii="Times New Roman" w:hAnsi="Times New Roman"/>
                  <w:color w:val="0000FF"/>
                  <w:u w:val="single"/>
                </w:rPr>
                <w:t>e</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67</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Повторение и обобщение </w:t>
            </w:r>
            <w:proofErr w:type="gramStart"/>
            <w:r w:rsidRPr="00A04DF8">
              <w:rPr>
                <w:rFonts w:ascii="Times New Roman" w:hAnsi="Times New Roman"/>
                <w:color w:val="000000"/>
                <w:sz w:val="24"/>
                <w:lang w:val="ru-RU"/>
              </w:rPr>
              <w:t>изученного</w:t>
            </w:r>
            <w:proofErr w:type="gramEnd"/>
            <w:r w:rsidRPr="00A04DF8">
              <w:rPr>
                <w:rFonts w:ascii="Times New Roman" w:hAnsi="Times New Roman"/>
                <w:color w:val="000000"/>
                <w:sz w:val="24"/>
                <w:lang w:val="ru-RU"/>
              </w:rPr>
              <w:t xml:space="preserve"> в 10 классе. </w:t>
            </w:r>
            <w:r>
              <w:rPr>
                <w:rFonts w:ascii="Times New Roman" w:hAnsi="Times New Roman"/>
                <w:color w:val="000000"/>
                <w:sz w:val="24"/>
              </w:rPr>
              <w:t>Пунктуация</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A04DF8" w:rsidRDefault="005A3745" w:rsidP="00FF3257">
            <w:pPr>
              <w:spacing w:after="0"/>
              <w:ind w:left="135"/>
              <w:rPr>
                <w:rFonts w:ascii="Times New Roman" w:hAnsi="Times New Roman"/>
                <w:color w:val="000000"/>
                <w:sz w:val="24"/>
                <w:lang w:val="ru-RU"/>
              </w:rPr>
            </w:pPr>
          </w:p>
        </w:tc>
        <w:tc>
          <w:tcPr>
            <w:tcW w:w="2284" w:type="dxa"/>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fbaaf</w:t>
              </w:r>
              <w:r w:rsidRPr="00A04DF8">
                <w:rPr>
                  <w:rFonts w:ascii="Times New Roman" w:hAnsi="Times New Roman"/>
                  <w:color w:val="0000FF"/>
                  <w:u w:val="single"/>
                  <w:lang w:val="ru-RU"/>
                </w:rPr>
                <w:t>034</w:t>
              </w:r>
            </w:hyperlink>
          </w:p>
        </w:tc>
      </w:tr>
      <w:tr w:rsidR="005A3745" w:rsidRPr="00A35645" w:rsidTr="005A3745">
        <w:trPr>
          <w:trHeight w:val="144"/>
          <w:tblCellSpacing w:w="20" w:type="nil"/>
        </w:trPr>
        <w:tc>
          <w:tcPr>
            <w:tcW w:w="688" w:type="dxa"/>
            <w:tcMar>
              <w:top w:w="50" w:type="dxa"/>
              <w:left w:w="100" w:type="dxa"/>
            </w:tcMar>
            <w:vAlign w:val="center"/>
          </w:tcPr>
          <w:p w:rsidR="005A3745" w:rsidRDefault="005A3745" w:rsidP="00FF3257">
            <w:pPr>
              <w:spacing w:after="0"/>
            </w:pPr>
            <w:r>
              <w:rPr>
                <w:rFonts w:ascii="Times New Roman" w:hAnsi="Times New Roman"/>
                <w:color w:val="000000"/>
                <w:sz w:val="24"/>
              </w:rPr>
              <w:t>68</w:t>
            </w:r>
          </w:p>
        </w:tc>
        <w:tc>
          <w:tcPr>
            <w:tcW w:w="3398" w:type="dxa"/>
            <w:tcMar>
              <w:top w:w="50" w:type="dxa"/>
              <w:left w:w="100" w:type="dxa"/>
            </w:tcMar>
            <w:vAlign w:val="center"/>
          </w:tcPr>
          <w:p w:rsidR="005A3745" w:rsidRDefault="005A3745" w:rsidP="00FF3257">
            <w:pPr>
              <w:spacing w:after="0"/>
              <w:ind w:left="135"/>
            </w:pPr>
            <w:r w:rsidRPr="00A04DF8">
              <w:rPr>
                <w:rFonts w:ascii="Times New Roman" w:hAnsi="Times New Roman"/>
                <w:color w:val="000000"/>
                <w:sz w:val="24"/>
                <w:lang w:val="ru-RU"/>
              </w:rPr>
              <w:t xml:space="preserve">Повторение и обобщение </w:t>
            </w:r>
            <w:proofErr w:type="gramStart"/>
            <w:r w:rsidRPr="00A04DF8">
              <w:rPr>
                <w:rFonts w:ascii="Times New Roman" w:hAnsi="Times New Roman"/>
                <w:color w:val="000000"/>
                <w:sz w:val="24"/>
                <w:lang w:val="ru-RU"/>
              </w:rPr>
              <w:t>изученного</w:t>
            </w:r>
            <w:proofErr w:type="gramEnd"/>
            <w:r w:rsidRPr="00A04DF8">
              <w:rPr>
                <w:rFonts w:ascii="Times New Roman" w:hAnsi="Times New Roman"/>
                <w:color w:val="000000"/>
                <w:sz w:val="24"/>
                <w:lang w:val="ru-RU"/>
              </w:rPr>
              <w:t xml:space="preserve"> в 10 классе. </w:t>
            </w:r>
            <w:r>
              <w:rPr>
                <w:rFonts w:ascii="Times New Roman" w:hAnsi="Times New Roman"/>
                <w:color w:val="000000"/>
                <w:sz w:val="24"/>
              </w:rPr>
              <w:t>Текст</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1 </w:t>
            </w:r>
          </w:p>
        </w:tc>
        <w:tc>
          <w:tcPr>
            <w:tcW w:w="718" w:type="dxa"/>
            <w:tcMar>
              <w:top w:w="50" w:type="dxa"/>
              <w:left w:w="100" w:type="dxa"/>
            </w:tcMar>
            <w:vAlign w:val="center"/>
          </w:tcPr>
          <w:p w:rsidR="005A3745" w:rsidRDefault="005A3745" w:rsidP="00FF3257">
            <w:pPr>
              <w:spacing w:after="0"/>
              <w:ind w:left="135"/>
              <w:jc w:val="center"/>
            </w:pPr>
          </w:p>
        </w:tc>
        <w:tc>
          <w:tcPr>
            <w:tcW w:w="530" w:type="dxa"/>
            <w:tcMar>
              <w:top w:w="50" w:type="dxa"/>
              <w:left w:w="100" w:type="dxa"/>
            </w:tcMar>
            <w:vAlign w:val="center"/>
          </w:tcPr>
          <w:p w:rsidR="005A3745" w:rsidRDefault="005A3745" w:rsidP="00FF3257">
            <w:pPr>
              <w:spacing w:after="0"/>
              <w:ind w:left="135"/>
              <w:jc w:val="center"/>
            </w:pPr>
          </w:p>
        </w:tc>
        <w:tc>
          <w:tcPr>
            <w:tcW w:w="4300" w:type="dxa"/>
            <w:tcMar>
              <w:top w:w="50" w:type="dxa"/>
              <w:left w:w="100" w:type="dxa"/>
            </w:tcMar>
          </w:tcPr>
          <w:p w:rsidR="005A3745" w:rsidRPr="00FF3257" w:rsidRDefault="005A3745" w:rsidP="00FF3257">
            <w:pPr>
              <w:widowControl w:val="0"/>
              <w:autoSpaceDE w:val="0"/>
              <w:autoSpaceDN w:val="0"/>
              <w:spacing w:after="0" w:line="240" w:lineRule="auto"/>
              <w:ind w:right="510"/>
              <w:rPr>
                <w:rFonts w:ascii="Times New Roman" w:eastAsia="Times New Roman" w:hAnsi="Times New Roman"/>
                <w:sz w:val="24"/>
                <w:szCs w:val="24"/>
                <w:lang w:val="ru-RU" w:bidi="ru-RU"/>
              </w:rPr>
            </w:pPr>
            <w:r w:rsidRPr="00FF3257">
              <w:rPr>
                <w:rFonts w:ascii="Times New Roman" w:hAnsi="Times New Roman"/>
                <w:sz w:val="24"/>
                <w:szCs w:val="24"/>
                <w:lang w:val="ru-RU"/>
              </w:rPr>
              <w:t>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w:t>
            </w:r>
            <w:r>
              <w:rPr>
                <w:rFonts w:ascii="Times New Roman" w:hAnsi="Times New Roman"/>
                <w:sz w:val="24"/>
                <w:szCs w:val="24"/>
                <w:lang w:val="ru-RU"/>
              </w:rPr>
              <w:t>.</w:t>
            </w:r>
          </w:p>
        </w:tc>
        <w:tc>
          <w:tcPr>
            <w:tcW w:w="2154" w:type="dxa"/>
          </w:tcPr>
          <w:p w:rsidR="005A3745" w:rsidRPr="00FF3257" w:rsidRDefault="005A3745" w:rsidP="00FF3257">
            <w:pPr>
              <w:spacing w:after="0"/>
              <w:ind w:left="135"/>
              <w:rPr>
                <w:lang w:val="ru-RU"/>
              </w:rPr>
            </w:pPr>
          </w:p>
        </w:tc>
        <w:tc>
          <w:tcPr>
            <w:tcW w:w="2284" w:type="dxa"/>
            <w:tcMar>
              <w:top w:w="50" w:type="dxa"/>
              <w:left w:w="100" w:type="dxa"/>
            </w:tcMar>
            <w:vAlign w:val="center"/>
          </w:tcPr>
          <w:p w:rsidR="005A3745" w:rsidRPr="00FF3257" w:rsidRDefault="005A3745" w:rsidP="00FF3257">
            <w:pPr>
              <w:spacing w:after="0"/>
              <w:ind w:left="135"/>
              <w:rPr>
                <w:lang w:val="ru-RU"/>
              </w:rPr>
            </w:pPr>
          </w:p>
        </w:tc>
      </w:tr>
      <w:tr w:rsidR="005A3745" w:rsidTr="005A3745">
        <w:trPr>
          <w:trHeight w:val="144"/>
          <w:tblCellSpacing w:w="20" w:type="nil"/>
        </w:trPr>
        <w:tc>
          <w:tcPr>
            <w:tcW w:w="4086" w:type="dxa"/>
            <w:gridSpan w:val="2"/>
            <w:tcMar>
              <w:top w:w="50" w:type="dxa"/>
              <w:left w:w="100" w:type="dxa"/>
            </w:tcMar>
            <w:vAlign w:val="center"/>
          </w:tcPr>
          <w:p w:rsidR="005A3745" w:rsidRPr="00A04DF8" w:rsidRDefault="005A3745" w:rsidP="00FF3257">
            <w:pPr>
              <w:spacing w:after="0"/>
              <w:ind w:left="135"/>
              <w:rPr>
                <w:lang w:val="ru-RU"/>
              </w:rPr>
            </w:pPr>
            <w:r w:rsidRPr="00A04DF8">
              <w:rPr>
                <w:rFonts w:ascii="Times New Roman" w:hAnsi="Times New Roman"/>
                <w:color w:val="000000"/>
                <w:sz w:val="24"/>
                <w:lang w:val="ru-RU"/>
              </w:rPr>
              <w:lastRenderedPageBreak/>
              <w:t>ОБЩЕЕ КОЛИЧЕСТВО ЧАСОВ ПО ПРОГРАММЕ</w:t>
            </w:r>
          </w:p>
        </w:tc>
        <w:tc>
          <w:tcPr>
            <w:tcW w:w="946"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68 </w:t>
            </w:r>
          </w:p>
        </w:tc>
        <w:tc>
          <w:tcPr>
            <w:tcW w:w="718"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5 </w:t>
            </w:r>
          </w:p>
        </w:tc>
        <w:tc>
          <w:tcPr>
            <w:tcW w:w="530" w:type="dxa"/>
            <w:tcMar>
              <w:top w:w="50" w:type="dxa"/>
              <w:left w:w="100" w:type="dxa"/>
            </w:tcMar>
            <w:vAlign w:val="center"/>
          </w:tcPr>
          <w:p w:rsidR="005A3745" w:rsidRDefault="005A3745" w:rsidP="00FF3257">
            <w:pPr>
              <w:spacing w:after="0"/>
              <w:ind w:left="135"/>
              <w:jc w:val="center"/>
            </w:pPr>
            <w:r>
              <w:rPr>
                <w:rFonts w:ascii="Times New Roman" w:hAnsi="Times New Roman"/>
                <w:color w:val="000000"/>
                <w:sz w:val="24"/>
              </w:rPr>
              <w:t xml:space="preserve"> 0 </w:t>
            </w:r>
          </w:p>
        </w:tc>
        <w:tc>
          <w:tcPr>
            <w:tcW w:w="4300" w:type="dxa"/>
          </w:tcPr>
          <w:p w:rsidR="005A3745" w:rsidRDefault="005A3745" w:rsidP="00FF3257"/>
        </w:tc>
        <w:tc>
          <w:tcPr>
            <w:tcW w:w="4438" w:type="dxa"/>
            <w:gridSpan w:val="2"/>
            <w:tcMar>
              <w:top w:w="50" w:type="dxa"/>
              <w:left w:w="100" w:type="dxa"/>
            </w:tcMar>
            <w:vAlign w:val="center"/>
          </w:tcPr>
          <w:p w:rsidR="005A3745" w:rsidRDefault="005A3745" w:rsidP="00FF3257"/>
        </w:tc>
      </w:tr>
    </w:tbl>
    <w:p w:rsidR="008275C1" w:rsidRPr="003278C4" w:rsidRDefault="003278C4" w:rsidP="003278C4">
      <w:pPr>
        <w:tabs>
          <w:tab w:val="left" w:pos="3150"/>
        </w:tabs>
        <w:rPr>
          <w:lang w:val="ru-RU"/>
        </w:rPr>
        <w:sectPr w:rsidR="008275C1" w:rsidRPr="003278C4">
          <w:pgSz w:w="16383" w:h="11906" w:orient="landscape"/>
          <w:pgMar w:top="1134" w:right="850" w:bottom="1134" w:left="1701" w:header="720" w:footer="720" w:gutter="0"/>
          <w:cols w:space="720"/>
        </w:sectPr>
      </w:pPr>
      <w:r w:rsidRPr="00FF3257">
        <w:rPr>
          <w:lang w:val="ru-RU"/>
        </w:rPr>
        <w:tab/>
      </w:r>
    </w:p>
    <w:p w:rsidR="008275C1" w:rsidRPr="003278C4" w:rsidRDefault="003278C4" w:rsidP="005C70A3">
      <w:pPr>
        <w:spacing w:after="0"/>
        <w:ind w:left="120"/>
        <w:outlineLvl w:val="0"/>
        <w:rPr>
          <w:lang w:val="ru-RU"/>
        </w:rPr>
      </w:pPr>
      <w:bookmarkStart w:id="10" w:name="block-1546959"/>
      <w:bookmarkEnd w:id="9"/>
      <w:r w:rsidRPr="003278C4">
        <w:rPr>
          <w:rFonts w:ascii="Times New Roman" w:hAnsi="Times New Roman"/>
          <w:b/>
          <w:color w:val="000000"/>
          <w:sz w:val="28"/>
          <w:lang w:val="ru-RU"/>
        </w:rPr>
        <w:lastRenderedPageBreak/>
        <w:t>УЧЕБНО-МЕТОДИЧЕСКОЕ ОБЕСПЕЧЕНИЕ ОБРАЗОВАТЕЛЬНОГО ПРОЦЕССА</w:t>
      </w:r>
    </w:p>
    <w:p w:rsidR="008275C1" w:rsidRPr="003278C4" w:rsidRDefault="003278C4" w:rsidP="005C70A3">
      <w:pPr>
        <w:spacing w:after="0" w:line="480" w:lineRule="auto"/>
        <w:ind w:left="120"/>
        <w:outlineLvl w:val="0"/>
        <w:rPr>
          <w:lang w:val="ru-RU"/>
        </w:rPr>
      </w:pPr>
      <w:r w:rsidRPr="003278C4">
        <w:rPr>
          <w:rFonts w:ascii="Times New Roman" w:hAnsi="Times New Roman"/>
          <w:b/>
          <w:color w:val="000000"/>
          <w:sz w:val="28"/>
          <w:lang w:val="ru-RU"/>
        </w:rPr>
        <w:t>ОБЯЗАТЕЛЬНЫЕ УЧЕБНЫЕ МАТЕРИАЛЫ ДЛЯ УЧЕНИКА</w:t>
      </w:r>
    </w:p>
    <w:p w:rsidR="008275C1" w:rsidRPr="003278C4" w:rsidRDefault="003278C4">
      <w:pPr>
        <w:spacing w:after="0" w:line="480" w:lineRule="auto"/>
        <w:ind w:left="120"/>
        <w:rPr>
          <w:lang w:val="ru-RU"/>
        </w:rPr>
      </w:pPr>
      <w:r w:rsidRPr="003278C4">
        <w:rPr>
          <w:rFonts w:ascii="Times New Roman" w:hAnsi="Times New Roman"/>
          <w:color w:val="000000"/>
          <w:sz w:val="28"/>
          <w:lang w:val="ru-RU"/>
        </w:rPr>
        <w:t>​‌‌​</w:t>
      </w:r>
    </w:p>
    <w:p w:rsidR="008275C1" w:rsidRPr="003278C4" w:rsidRDefault="003278C4">
      <w:pPr>
        <w:spacing w:after="0" w:line="480" w:lineRule="auto"/>
        <w:ind w:left="120"/>
        <w:rPr>
          <w:lang w:val="ru-RU"/>
        </w:rPr>
      </w:pPr>
      <w:r w:rsidRPr="003278C4">
        <w:rPr>
          <w:rFonts w:ascii="Times New Roman" w:hAnsi="Times New Roman"/>
          <w:color w:val="000000"/>
          <w:sz w:val="28"/>
          <w:lang w:val="ru-RU"/>
        </w:rPr>
        <w:t>​‌‌</w:t>
      </w:r>
    </w:p>
    <w:p w:rsidR="008275C1" w:rsidRPr="003278C4" w:rsidRDefault="003278C4">
      <w:pPr>
        <w:spacing w:after="0"/>
        <w:ind w:left="120"/>
        <w:rPr>
          <w:lang w:val="ru-RU"/>
        </w:rPr>
      </w:pPr>
      <w:r w:rsidRPr="003278C4">
        <w:rPr>
          <w:rFonts w:ascii="Times New Roman" w:hAnsi="Times New Roman"/>
          <w:color w:val="000000"/>
          <w:sz w:val="28"/>
          <w:lang w:val="ru-RU"/>
        </w:rPr>
        <w:t>​</w:t>
      </w:r>
    </w:p>
    <w:p w:rsidR="008275C1" w:rsidRPr="003278C4" w:rsidRDefault="003278C4" w:rsidP="005C70A3">
      <w:pPr>
        <w:spacing w:after="0" w:line="480" w:lineRule="auto"/>
        <w:ind w:left="120"/>
        <w:outlineLvl w:val="0"/>
        <w:rPr>
          <w:lang w:val="ru-RU"/>
        </w:rPr>
      </w:pPr>
      <w:r w:rsidRPr="003278C4">
        <w:rPr>
          <w:rFonts w:ascii="Times New Roman" w:hAnsi="Times New Roman"/>
          <w:b/>
          <w:color w:val="000000"/>
          <w:sz w:val="28"/>
          <w:lang w:val="ru-RU"/>
        </w:rPr>
        <w:t>МЕТОДИЧЕСКИЕ МАТЕРИАЛЫ ДЛЯ УЧИТЕЛЯ</w:t>
      </w:r>
    </w:p>
    <w:p w:rsidR="008275C1" w:rsidRPr="003278C4" w:rsidRDefault="003278C4">
      <w:pPr>
        <w:spacing w:after="0" w:line="480" w:lineRule="auto"/>
        <w:ind w:left="120"/>
        <w:rPr>
          <w:lang w:val="ru-RU"/>
        </w:rPr>
      </w:pPr>
      <w:r w:rsidRPr="003278C4">
        <w:rPr>
          <w:rFonts w:ascii="Times New Roman" w:hAnsi="Times New Roman"/>
          <w:color w:val="000000"/>
          <w:sz w:val="28"/>
          <w:lang w:val="ru-RU"/>
        </w:rPr>
        <w:t>​‌‌​</w:t>
      </w:r>
    </w:p>
    <w:p w:rsidR="008275C1" w:rsidRPr="003278C4" w:rsidRDefault="008275C1">
      <w:pPr>
        <w:spacing w:after="0"/>
        <w:ind w:left="120"/>
        <w:rPr>
          <w:lang w:val="ru-RU"/>
        </w:rPr>
      </w:pPr>
    </w:p>
    <w:p w:rsidR="008275C1" w:rsidRPr="00A04DF8" w:rsidRDefault="003278C4" w:rsidP="005C70A3">
      <w:pPr>
        <w:spacing w:after="0" w:line="480" w:lineRule="auto"/>
        <w:ind w:left="120"/>
        <w:outlineLvl w:val="0"/>
        <w:rPr>
          <w:lang w:val="ru-RU"/>
        </w:rPr>
      </w:pPr>
      <w:r w:rsidRPr="00A04DF8">
        <w:rPr>
          <w:rFonts w:ascii="Times New Roman" w:hAnsi="Times New Roman"/>
          <w:b/>
          <w:color w:val="000000"/>
          <w:sz w:val="28"/>
          <w:lang w:val="ru-RU"/>
        </w:rPr>
        <w:t>ЦИФРОВЫЕ ОБРАЗОВАТЕЛЬНЫЕ РЕСУРСЫ И РЕСУРСЫ СЕТИ ИНТЕРНЕТ</w:t>
      </w:r>
    </w:p>
    <w:p w:rsidR="008275C1" w:rsidRPr="00FF3257" w:rsidRDefault="003278C4">
      <w:pPr>
        <w:spacing w:after="0" w:line="480" w:lineRule="auto"/>
        <w:ind w:left="120"/>
        <w:rPr>
          <w:lang w:val="ru-RU"/>
        </w:rPr>
      </w:pPr>
      <w:r w:rsidRPr="00FF3257">
        <w:rPr>
          <w:rFonts w:ascii="Times New Roman" w:hAnsi="Times New Roman"/>
          <w:color w:val="000000"/>
          <w:sz w:val="28"/>
          <w:lang w:val="ru-RU"/>
        </w:rPr>
        <w:t>​</w:t>
      </w:r>
      <w:r w:rsidRPr="00FF3257">
        <w:rPr>
          <w:rFonts w:ascii="Times New Roman" w:hAnsi="Times New Roman"/>
          <w:color w:val="333333"/>
          <w:sz w:val="28"/>
          <w:lang w:val="ru-RU"/>
        </w:rPr>
        <w:t>​‌‌</w:t>
      </w:r>
      <w:r w:rsidRPr="00FF3257">
        <w:rPr>
          <w:rFonts w:ascii="Times New Roman" w:hAnsi="Times New Roman"/>
          <w:color w:val="000000"/>
          <w:sz w:val="28"/>
          <w:lang w:val="ru-RU"/>
        </w:rPr>
        <w:t>​</w:t>
      </w:r>
    </w:p>
    <w:p w:rsidR="008275C1" w:rsidRPr="00FF3257" w:rsidRDefault="00FF3257" w:rsidP="005C70A3">
      <w:pPr>
        <w:outlineLvl w:val="0"/>
        <w:rPr>
          <w:lang w:val="ru-RU"/>
        </w:rPr>
        <w:sectPr w:rsidR="008275C1" w:rsidRPr="00FF3257" w:rsidSect="00FF3257">
          <w:pgSz w:w="16383" w:h="11906" w:orient="landscape"/>
          <w:pgMar w:top="1701" w:right="1134" w:bottom="850" w:left="1134" w:header="720" w:footer="720" w:gutter="0"/>
          <w:cols w:space="720"/>
          <w:docGrid w:linePitch="299"/>
        </w:sectPr>
      </w:pPr>
      <w:r w:rsidRPr="00A04DF8">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A04DF8">
          <w:rPr>
            <w:rFonts w:ascii="Times New Roman" w:hAnsi="Times New Roman"/>
            <w:color w:val="0000FF"/>
            <w:u w:val="single"/>
            <w:lang w:val="ru-RU"/>
          </w:rPr>
          <w:t>://</w:t>
        </w:r>
        <w:r>
          <w:rPr>
            <w:rFonts w:ascii="Times New Roman" w:hAnsi="Times New Roman"/>
            <w:color w:val="0000FF"/>
            <w:u w:val="single"/>
          </w:rPr>
          <w:t>m</w:t>
        </w:r>
        <w:r w:rsidRPr="00A04DF8">
          <w:rPr>
            <w:rFonts w:ascii="Times New Roman" w:hAnsi="Times New Roman"/>
            <w:color w:val="0000FF"/>
            <w:u w:val="single"/>
            <w:lang w:val="ru-RU"/>
          </w:rPr>
          <w:t>.</w:t>
        </w:r>
        <w:r>
          <w:rPr>
            <w:rFonts w:ascii="Times New Roman" w:hAnsi="Times New Roman"/>
            <w:color w:val="0000FF"/>
            <w:u w:val="single"/>
          </w:rPr>
          <w:t>edsoo</w:t>
        </w:r>
        <w:r w:rsidRPr="00A04DF8">
          <w:rPr>
            <w:rFonts w:ascii="Times New Roman" w:hAnsi="Times New Roman"/>
            <w:color w:val="0000FF"/>
            <w:u w:val="single"/>
            <w:lang w:val="ru-RU"/>
          </w:rPr>
          <w:t>.</w:t>
        </w:r>
        <w:r>
          <w:rPr>
            <w:rFonts w:ascii="Times New Roman" w:hAnsi="Times New Roman"/>
            <w:color w:val="0000FF"/>
            <w:u w:val="single"/>
          </w:rPr>
          <w:t>ru</w:t>
        </w:r>
        <w:r w:rsidRPr="00A04DF8">
          <w:rPr>
            <w:rFonts w:ascii="Times New Roman" w:hAnsi="Times New Roman"/>
            <w:color w:val="0000FF"/>
            <w:u w:val="single"/>
            <w:lang w:val="ru-RU"/>
          </w:rPr>
          <w:t>/</w:t>
        </w:r>
        <w:r>
          <w:rPr>
            <w:rFonts w:ascii="Times New Roman" w:hAnsi="Times New Roman"/>
            <w:color w:val="0000FF"/>
            <w:u w:val="single"/>
          </w:rPr>
          <w:t>fbaaf</w:t>
        </w:r>
        <w:r w:rsidRPr="00A04DF8">
          <w:rPr>
            <w:rFonts w:ascii="Times New Roman" w:hAnsi="Times New Roman"/>
            <w:color w:val="0000FF"/>
            <w:u w:val="single"/>
            <w:lang w:val="ru-RU"/>
          </w:rPr>
          <w:t>034</w:t>
        </w:r>
      </w:hyperlink>
    </w:p>
    <w:bookmarkEnd w:id="10"/>
    <w:p w:rsidR="003278C4" w:rsidRPr="00FF3257" w:rsidRDefault="003278C4">
      <w:pPr>
        <w:rPr>
          <w:lang w:val="ru-RU"/>
        </w:rPr>
      </w:pPr>
    </w:p>
    <w:sectPr w:rsidR="003278C4" w:rsidRPr="00FF3257" w:rsidSect="00A60F8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4B9D"/>
    <w:multiLevelType w:val="multilevel"/>
    <w:tmpl w:val="F0B2677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9E4FB8"/>
    <w:multiLevelType w:val="multilevel"/>
    <w:tmpl w:val="36BC4E3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DF019C"/>
    <w:multiLevelType w:val="multilevel"/>
    <w:tmpl w:val="DD32546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0F1AA9"/>
    <w:multiLevelType w:val="multilevel"/>
    <w:tmpl w:val="E3ACFE4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F63FA9"/>
    <w:multiLevelType w:val="hybridMultilevel"/>
    <w:tmpl w:val="8B86F4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16B40A8"/>
    <w:multiLevelType w:val="multilevel"/>
    <w:tmpl w:val="73AC1A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4F5039"/>
    <w:multiLevelType w:val="multilevel"/>
    <w:tmpl w:val="C9C2CED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5D0485E"/>
    <w:multiLevelType w:val="multilevel"/>
    <w:tmpl w:val="E0440CC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C5E5C0D"/>
    <w:multiLevelType w:val="hybridMultilevel"/>
    <w:tmpl w:val="CB003F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3C6B81"/>
    <w:multiLevelType w:val="multilevel"/>
    <w:tmpl w:val="E6B8A2A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2871E3"/>
    <w:multiLevelType w:val="multilevel"/>
    <w:tmpl w:val="A1025C1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1CA051E"/>
    <w:multiLevelType w:val="multilevel"/>
    <w:tmpl w:val="F20A292C"/>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CCF2A5A"/>
    <w:multiLevelType w:val="multilevel"/>
    <w:tmpl w:val="E4BCC51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30B683B"/>
    <w:multiLevelType w:val="multilevel"/>
    <w:tmpl w:val="C58CFD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7B142FB"/>
    <w:multiLevelType w:val="multilevel"/>
    <w:tmpl w:val="D31438D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A9778DB"/>
    <w:multiLevelType w:val="multilevel"/>
    <w:tmpl w:val="68E6B36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C2E7C98"/>
    <w:multiLevelType w:val="multilevel"/>
    <w:tmpl w:val="4D7C059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FB71F36"/>
    <w:multiLevelType w:val="multilevel"/>
    <w:tmpl w:val="05085D4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D91CC1"/>
    <w:multiLevelType w:val="multilevel"/>
    <w:tmpl w:val="9B2C860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6"/>
  </w:num>
  <w:num w:numId="3">
    <w:abstractNumId w:val="15"/>
  </w:num>
  <w:num w:numId="4">
    <w:abstractNumId w:val="5"/>
  </w:num>
  <w:num w:numId="5">
    <w:abstractNumId w:val="0"/>
  </w:num>
  <w:num w:numId="6">
    <w:abstractNumId w:val="7"/>
  </w:num>
  <w:num w:numId="7">
    <w:abstractNumId w:val="9"/>
  </w:num>
  <w:num w:numId="8">
    <w:abstractNumId w:val="6"/>
  </w:num>
  <w:num w:numId="9">
    <w:abstractNumId w:val="17"/>
  </w:num>
  <w:num w:numId="10">
    <w:abstractNumId w:val="18"/>
  </w:num>
  <w:num w:numId="11">
    <w:abstractNumId w:val="12"/>
  </w:num>
  <w:num w:numId="12">
    <w:abstractNumId w:val="14"/>
  </w:num>
  <w:num w:numId="13">
    <w:abstractNumId w:val="1"/>
  </w:num>
  <w:num w:numId="14">
    <w:abstractNumId w:val="10"/>
  </w:num>
  <w:num w:numId="15">
    <w:abstractNumId w:val="2"/>
  </w:num>
  <w:num w:numId="16">
    <w:abstractNumId w:val="13"/>
  </w:num>
  <w:num w:numId="17">
    <w:abstractNumId w:val="3"/>
  </w:num>
  <w:num w:numId="18">
    <w:abstractNumId w:val="4"/>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275C1"/>
    <w:rsid w:val="00036C77"/>
    <w:rsid w:val="002F2C2E"/>
    <w:rsid w:val="003216B1"/>
    <w:rsid w:val="00325626"/>
    <w:rsid w:val="003278AE"/>
    <w:rsid w:val="003278C4"/>
    <w:rsid w:val="003537FC"/>
    <w:rsid w:val="00435953"/>
    <w:rsid w:val="005A3745"/>
    <w:rsid w:val="005C70A3"/>
    <w:rsid w:val="00665DAD"/>
    <w:rsid w:val="006A0E46"/>
    <w:rsid w:val="006E724E"/>
    <w:rsid w:val="008275C1"/>
    <w:rsid w:val="00880B80"/>
    <w:rsid w:val="00983FA2"/>
    <w:rsid w:val="00A04DF8"/>
    <w:rsid w:val="00A35645"/>
    <w:rsid w:val="00A3759B"/>
    <w:rsid w:val="00A60F8C"/>
    <w:rsid w:val="00A71478"/>
    <w:rsid w:val="00B22A6A"/>
    <w:rsid w:val="00E1285B"/>
    <w:rsid w:val="00E44A55"/>
    <w:rsid w:val="00FF3257"/>
    <w:rsid w:val="00FF77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60F8C"/>
    <w:rPr>
      <w:color w:val="0563C1" w:themeColor="hyperlink"/>
      <w:u w:val="single"/>
    </w:rPr>
  </w:style>
  <w:style w:type="table" w:styleId="ac">
    <w:name w:val="Table Grid"/>
    <w:basedOn w:val="a1"/>
    <w:uiPriority w:val="59"/>
    <w:rsid w:val="00A60F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Document Map"/>
    <w:basedOn w:val="a"/>
    <w:link w:val="af"/>
    <w:uiPriority w:val="99"/>
    <w:semiHidden/>
    <w:unhideWhenUsed/>
    <w:rsid w:val="005C70A3"/>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5C70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bacc" TargetMode="External"/><Relationship Id="rId63" Type="http://schemas.openxmlformats.org/officeDocument/2006/relationships/hyperlink" Target="https://m.edsoo.ru/fbaad57c" TargetMode="External"/><Relationship Id="rId68" Type="http://schemas.openxmlformats.org/officeDocument/2006/relationships/hyperlink" Target="https://m.edsoo.ru/7f41bacc" TargetMode="External"/><Relationship Id="rId84" Type="http://schemas.openxmlformats.org/officeDocument/2006/relationships/hyperlink" Target="https://m.edsoo.ru/fbaae35a" TargetMode="External"/><Relationship Id="rId89" Type="http://schemas.openxmlformats.org/officeDocument/2006/relationships/hyperlink" Target="https://m.edsoo.ru/7f41bacc" TargetMode="External"/><Relationship Id="rId2" Type="http://schemas.openxmlformats.org/officeDocument/2006/relationships/styles" Target="styles.xml"/><Relationship Id="rId16" Type="http://schemas.openxmlformats.org/officeDocument/2006/relationships/hyperlink" Target="https://m.edsoo.ru/7f41bacc" TargetMode="External"/><Relationship Id="rId29" Type="http://schemas.openxmlformats.org/officeDocument/2006/relationships/hyperlink" Target="https://m.edsoo.ru/7f41bacc" TargetMode="External"/><Relationship Id="rId107" Type="http://schemas.openxmlformats.org/officeDocument/2006/relationships/hyperlink" Target="https://m.edsoo.ru/fbaaf03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bacc" TargetMode="External"/><Relationship Id="rId53" Type="http://schemas.openxmlformats.org/officeDocument/2006/relationships/hyperlink" Target="https://m.edsoo.ru/fbaacef6" TargetMode="External"/><Relationship Id="rId58" Type="http://schemas.openxmlformats.org/officeDocument/2006/relationships/hyperlink" Target="https://m.edsoo.ru/fbaad220" TargetMode="External"/><Relationship Id="rId66" Type="http://schemas.openxmlformats.org/officeDocument/2006/relationships/hyperlink" Target="https://m.edsoo.ru/7f41bacc" TargetMode="External"/><Relationship Id="rId74" Type="http://schemas.openxmlformats.org/officeDocument/2006/relationships/hyperlink" Target="https://m.edsoo.ru/7f41bacc" TargetMode="External"/><Relationship Id="rId79" Type="http://schemas.openxmlformats.org/officeDocument/2006/relationships/hyperlink" Target="https://m.edsoo.ru/7f41bacc" TargetMode="External"/><Relationship Id="rId87" Type="http://schemas.openxmlformats.org/officeDocument/2006/relationships/hyperlink" Target="https://m.edsoo.ru/7f41bacc" TargetMode="External"/><Relationship Id="rId102" Type="http://schemas.openxmlformats.org/officeDocument/2006/relationships/hyperlink" Target="https://m.edsoo.ru/7f41bacc" TargetMode="External"/><Relationship Id="rId110" Type="http://schemas.openxmlformats.org/officeDocument/2006/relationships/theme" Target="theme/theme1.xml"/><Relationship Id="rId5" Type="http://schemas.openxmlformats.org/officeDocument/2006/relationships/hyperlink" Target="https://m.edsoo.ru/7f41bacc" TargetMode="External"/><Relationship Id="rId61" Type="http://schemas.openxmlformats.org/officeDocument/2006/relationships/hyperlink" Target="https://m.edsoo.ru/fbaad464" TargetMode="External"/><Relationship Id="rId82" Type="http://schemas.openxmlformats.org/officeDocument/2006/relationships/hyperlink" Target="https://m.edsoo.ru/7f41bacc" TargetMode="External"/><Relationship Id="rId90" Type="http://schemas.openxmlformats.org/officeDocument/2006/relationships/hyperlink" Target="https://m.edsoo.ru/fbaae65c" TargetMode="External"/><Relationship Id="rId95" Type="http://schemas.openxmlformats.org/officeDocument/2006/relationships/hyperlink" Target="https://m.edsoo.ru/fbaaeaee"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bacc" TargetMode="External"/><Relationship Id="rId48" Type="http://schemas.openxmlformats.org/officeDocument/2006/relationships/hyperlink" Target="https://m.edsoo.ru/7f41bacc" TargetMode="External"/><Relationship Id="rId56" Type="http://schemas.openxmlformats.org/officeDocument/2006/relationships/hyperlink" Target="https://m.edsoo.ru/fbaad004" TargetMode="External"/><Relationship Id="rId64" Type="http://schemas.openxmlformats.org/officeDocument/2006/relationships/hyperlink" Target="https://m.edsoo.ru/7f41bacc" TargetMode="External"/><Relationship Id="rId69" Type="http://schemas.openxmlformats.org/officeDocument/2006/relationships/hyperlink" Target="https://m.edsoo.ru/7f41bacc" TargetMode="External"/><Relationship Id="rId77" Type="http://schemas.openxmlformats.org/officeDocument/2006/relationships/hyperlink" Target="https://m.edsoo.ru/fbaad96e" TargetMode="External"/><Relationship Id="rId100" Type="http://schemas.openxmlformats.org/officeDocument/2006/relationships/hyperlink" Target="https://m.edsoo.ru/7f41bacc" TargetMode="External"/><Relationship Id="rId105" Type="http://schemas.openxmlformats.org/officeDocument/2006/relationships/hyperlink" Target="https://m.edsoo.ru/fbaacb72" TargetMode="External"/><Relationship Id="rId8" Type="http://schemas.openxmlformats.org/officeDocument/2006/relationships/hyperlink" Target="https://m.edsoo.ru/7f41bacc" TargetMode="External"/><Relationship Id="rId51" Type="http://schemas.openxmlformats.org/officeDocument/2006/relationships/hyperlink" Target="https://m.edsoo.ru/7f41bacc" TargetMode="External"/><Relationship Id="rId72" Type="http://schemas.openxmlformats.org/officeDocument/2006/relationships/hyperlink" Target="https://m.edsoo.ru/7f41bacc" TargetMode="External"/><Relationship Id="rId80" Type="http://schemas.openxmlformats.org/officeDocument/2006/relationships/hyperlink" Target="https://m.edsoo.ru/7f41bacc" TargetMode="External"/><Relationship Id="rId85" Type="http://schemas.openxmlformats.org/officeDocument/2006/relationships/hyperlink" Target="https://m.edsoo.ru/7f41bacc" TargetMode="External"/><Relationship Id="rId93" Type="http://schemas.openxmlformats.org/officeDocument/2006/relationships/hyperlink" Target="https://m.edsoo.ru/fbaae76a" TargetMode="External"/><Relationship Id="rId98" Type="http://schemas.openxmlformats.org/officeDocument/2006/relationships/hyperlink" Target="https://m.edsoo.ru/fbaac73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bacc" TargetMode="External"/><Relationship Id="rId59" Type="http://schemas.openxmlformats.org/officeDocument/2006/relationships/hyperlink" Target="https://m.edsoo.ru/7f41bacc" TargetMode="External"/><Relationship Id="rId67" Type="http://schemas.openxmlformats.org/officeDocument/2006/relationships/hyperlink" Target="https://m.edsoo.ru/7f41bacc" TargetMode="External"/><Relationship Id="rId103" Type="http://schemas.openxmlformats.org/officeDocument/2006/relationships/hyperlink" Target="https://m.edsoo.ru/7f41bacc" TargetMode="External"/><Relationship Id="rId108" Type="http://schemas.openxmlformats.org/officeDocument/2006/relationships/hyperlink" Target="https://m.edsoo.ru/fbaaf034" TargetMode="Externa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bacc" TargetMode="External"/><Relationship Id="rId62" Type="http://schemas.openxmlformats.org/officeDocument/2006/relationships/hyperlink" Target="https://m.edsoo.ru/fbaad6a8" TargetMode="External"/><Relationship Id="rId70" Type="http://schemas.openxmlformats.org/officeDocument/2006/relationships/hyperlink" Target="https://m.edsoo.ru/7f41bacc" TargetMode="External"/><Relationship Id="rId75" Type="http://schemas.openxmlformats.org/officeDocument/2006/relationships/hyperlink" Target="https://m.edsoo.ru/fbaad856" TargetMode="External"/><Relationship Id="rId83" Type="http://schemas.openxmlformats.org/officeDocument/2006/relationships/hyperlink" Target="https://m.edsoo.ru/7f41bacc" TargetMode="External"/><Relationship Id="rId88" Type="http://schemas.openxmlformats.org/officeDocument/2006/relationships/hyperlink" Target="https://m.edsoo.ru/fbaae53a" TargetMode="External"/><Relationship Id="rId91" Type="http://schemas.openxmlformats.org/officeDocument/2006/relationships/hyperlink" Target="https://m.edsoo.ru/7f41bacc" TargetMode="External"/><Relationship Id="rId96" Type="http://schemas.openxmlformats.org/officeDocument/2006/relationships/hyperlink" Target="https://m.edsoo.ru/7f41bacc"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bacc" TargetMode="External"/><Relationship Id="rId57" Type="http://schemas.openxmlformats.org/officeDocument/2006/relationships/hyperlink" Target="https://m.edsoo.ru/fbaad112" TargetMode="External"/><Relationship Id="rId106" Type="http://schemas.openxmlformats.org/officeDocument/2006/relationships/hyperlink" Target="https://m.edsoo.ru/fbaaee5e"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bacc" TargetMode="External"/><Relationship Id="rId52" Type="http://schemas.openxmlformats.org/officeDocument/2006/relationships/hyperlink" Target="https://m.edsoo.ru/fbaacd7a" TargetMode="External"/><Relationship Id="rId60" Type="http://schemas.openxmlformats.org/officeDocument/2006/relationships/hyperlink" Target="https://m.edsoo.ru/7f41bacc" TargetMode="External"/><Relationship Id="rId65" Type="http://schemas.openxmlformats.org/officeDocument/2006/relationships/hyperlink" Target="https://m.edsoo.ru/7f41bacc" TargetMode="External"/><Relationship Id="rId73" Type="http://schemas.openxmlformats.org/officeDocument/2006/relationships/hyperlink" Target="https://m.edsoo.ru/7f41bacc" TargetMode="External"/><Relationship Id="rId78" Type="http://schemas.openxmlformats.org/officeDocument/2006/relationships/hyperlink" Target="https://m.edsoo.ru/7f41bacc" TargetMode="External"/><Relationship Id="rId81" Type="http://schemas.openxmlformats.org/officeDocument/2006/relationships/hyperlink" Target="https://m.edsoo.ru/7f41bacc" TargetMode="External"/><Relationship Id="rId86" Type="http://schemas.openxmlformats.org/officeDocument/2006/relationships/hyperlink" Target="https://m.edsoo.ru/7f41bacc" TargetMode="External"/><Relationship Id="rId94" Type="http://schemas.openxmlformats.org/officeDocument/2006/relationships/hyperlink" Target="https://m.edsoo.ru/7f41bacc" TargetMode="External"/><Relationship Id="rId99" Type="http://schemas.openxmlformats.org/officeDocument/2006/relationships/hyperlink" Target="https://m.edsoo.ru/fbaac834" TargetMode="External"/><Relationship Id="rId101" Type="http://schemas.openxmlformats.org/officeDocument/2006/relationships/hyperlink" Target="https://m.edsoo.ru/7f41bacc"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fontTable" Target="fontTable.xml"/><Relationship Id="rId34" Type="http://schemas.openxmlformats.org/officeDocument/2006/relationships/hyperlink" Target="https://m.edsoo.ru/7f41bacc" TargetMode="External"/><Relationship Id="rId50" Type="http://schemas.openxmlformats.org/officeDocument/2006/relationships/hyperlink" Target="https://m.edsoo.ru/7f41bacc" TargetMode="External"/><Relationship Id="rId55" Type="http://schemas.openxmlformats.org/officeDocument/2006/relationships/hyperlink" Target="https://m.edsoo.ru/fbaae0ee" TargetMode="External"/><Relationship Id="rId76" Type="http://schemas.openxmlformats.org/officeDocument/2006/relationships/hyperlink" Target="https://m.edsoo.ru/7f41bacc" TargetMode="External"/><Relationship Id="rId97" Type="http://schemas.openxmlformats.org/officeDocument/2006/relationships/hyperlink" Target="https://m.edsoo.ru/7f41bacc" TargetMode="External"/><Relationship Id="rId104" Type="http://schemas.openxmlformats.org/officeDocument/2006/relationships/hyperlink" Target="https://m.edsoo.ru/fbaaca5a" TargetMode="External"/><Relationship Id="rId7" Type="http://schemas.openxmlformats.org/officeDocument/2006/relationships/hyperlink" Target="https://m.edsoo.ru/7f41bacc" TargetMode="External"/><Relationship Id="rId71" Type="http://schemas.openxmlformats.org/officeDocument/2006/relationships/hyperlink" Target="https://m.edsoo.ru/fbaad34c" TargetMode="External"/><Relationship Id="rId92" Type="http://schemas.openxmlformats.org/officeDocument/2006/relationships/hyperlink" Target="https://m.edsoo.ru/fbaae8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11184</Words>
  <Characters>63749</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Acer-pc</dc:creator>
  <cp:lastModifiedBy>Учитель23</cp:lastModifiedBy>
  <cp:revision>14</cp:revision>
  <cp:lastPrinted>2023-09-07T10:07:00Z</cp:lastPrinted>
  <dcterms:created xsi:type="dcterms:W3CDTF">2023-06-23T10:28:00Z</dcterms:created>
  <dcterms:modified xsi:type="dcterms:W3CDTF">2023-09-07T10:11:00Z</dcterms:modified>
</cp:coreProperties>
</file>